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C" w:rsidRDefault="0023097E" w:rsidP="0067317C">
      <w:pPr>
        <w:spacing w:after="251" w:line="259" w:lineRule="auto"/>
        <w:ind w:left="10" w:hanging="10"/>
        <w:jc w:val="center"/>
      </w:pPr>
      <w:r>
        <w:rPr>
          <w:b/>
          <w:bCs/>
          <w:sz w:val="22"/>
          <w:szCs w:val="22"/>
        </w:rPr>
        <w:t>Ę</w:t>
      </w:r>
      <w:r w:rsidR="0067317C">
        <w:rPr>
          <w:b/>
          <w:bCs/>
          <w:sz w:val="22"/>
          <w:szCs w:val="22"/>
        </w:rPr>
        <w:t>KADEMIA WYCHOWANIA FIZYCZNEGO JÓZEFA PIŁSUDSKIEGO W WARSZAWIE FILIA W BIAŁEJ PODLASKIEJ</w:t>
      </w:r>
    </w:p>
    <w:p w:rsidR="0067317C" w:rsidRDefault="0067317C" w:rsidP="0067317C">
      <w:pPr>
        <w:spacing w:after="221" w:line="259" w:lineRule="auto"/>
        <w:ind w:left="10" w:right="7" w:hanging="10"/>
        <w:jc w:val="center"/>
      </w:pPr>
      <w:r>
        <w:rPr>
          <w:b/>
          <w:bCs/>
          <w:sz w:val="22"/>
          <w:szCs w:val="22"/>
        </w:rPr>
        <w:t>WYDZIAŁ WYCHOWANIA FIZYCZNEGO I ZDROWIA</w:t>
      </w:r>
    </w:p>
    <w:p w:rsidR="004F2CFD" w:rsidRDefault="004F2CFD" w:rsidP="0067317C"/>
    <w:p w:rsidR="0067317C" w:rsidRPr="006F3C20" w:rsidRDefault="0067317C" w:rsidP="0067317C">
      <w:pPr>
        <w:pStyle w:val="Nagwek1"/>
        <w:rPr>
          <w:sz w:val="36"/>
          <w:szCs w:val="36"/>
        </w:rPr>
      </w:pPr>
      <w:r w:rsidRPr="006F3C20">
        <w:rPr>
          <w:sz w:val="36"/>
          <w:szCs w:val="36"/>
        </w:rPr>
        <w:t>REGULAMIN</w:t>
      </w:r>
    </w:p>
    <w:p w:rsidR="004F2CFD" w:rsidRDefault="00EC164E" w:rsidP="0067317C">
      <w:pPr>
        <w:spacing w:after="23" w:line="259" w:lineRule="auto"/>
        <w:ind w:left="242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STUDENCKICH </w:t>
      </w:r>
      <w:r w:rsidR="0067317C">
        <w:rPr>
          <w:b/>
          <w:bCs/>
          <w:sz w:val="32"/>
          <w:szCs w:val="32"/>
        </w:rPr>
        <w:t xml:space="preserve">PRAKTYK </w:t>
      </w:r>
      <w:r>
        <w:rPr>
          <w:b/>
          <w:bCs/>
          <w:sz w:val="32"/>
          <w:szCs w:val="32"/>
        </w:rPr>
        <w:t>ZAWODOWYCH</w:t>
      </w:r>
      <w:r w:rsidR="0067317C">
        <w:rPr>
          <w:b/>
          <w:bCs/>
          <w:sz w:val="32"/>
          <w:szCs w:val="32"/>
        </w:rPr>
        <w:t xml:space="preserve"> </w:t>
      </w:r>
      <w:r w:rsidR="004F2CFD">
        <w:rPr>
          <w:b/>
          <w:bCs/>
          <w:sz w:val="32"/>
          <w:szCs w:val="32"/>
        </w:rPr>
        <w:t>I KLINICZNYCH ZAJ</w:t>
      </w:r>
      <w:r w:rsidR="0023097E">
        <w:rPr>
          <w:b/>
          <w:bCs/>
          <w:sz w:val="32"/>
          <w:szCs w:val="32"/>
        </w:rPr>
        <w:t>ĘĆ</w:t>
      </w:r>
      <w:r w:rsidR="004F2CFD">
        <w:rPr>
          <w:b/>
          <w:bCs/>
          <w:sz w:val="32"/>
          <w:szCs w:val="32"/>
        </w:rPr>
        <w:t xml:space="preserve"> PRAKTYCZNYCH </w:t>
      </w:r>
    </w:p>
    <w:p w:rsidR="0067317C" w:rsidRDefault="004F2CFD" w:rsidP="006F3C20">
      <w:pPr>
        <w:spacing w:after="23" w:line="259" w:lineRule="auto"/>
        <w:ind w:left="242" w:firstLine="0"/>
        <w:jc w:val="center"/>
      </w:pPr>
      <w:r>
        <w:rPr>
          <w:b/>
          <w:bCs/>
          <w:sz w:val="32"/>
          <w:szCs w:val="32"/>
        </w:rPr>
        <w:t>kierunek Fizjoterapia</w:t>
      </w:r>
      <w:bookmarkStart w:id="0" w:name="_GoBack"/>
      <w:bookmarkEnd w:id="0"/>
    </w:p>
    <w:p w:rsidR="006F3C20" w:rsidRDefault="006F3C20" w:rsidP="006F3C20">
      <w:pPr>
        <w:spacing w:after="23" w:line="259" w:lineRule="auto"/>
        <w:ind w:left="242" w:firstLine="0"/>
        <w:jc w:val="center"/>
      </w:pPr>
    </w:p>
    <w:p w:rsidR="0067317C" w:rsidRDefault="0067317C" w:rsidP="0067317C">
      <w:pPr>
        <w:spacing w:after="66" w:line="259" w:lineRule="auto"/>
        <w:ind w:left="726" w:right="722" w:hanging="10"/>
        <w:jc w:val="center"/>
      </w:pPr>
      <w:r>
        <w:rPr>
          <w:b/>
          <w:bCs/>
        </w:rPr>
        <w:t>§ 1</w:t>
      </w:r>
    </w:p>
    <w:p w:rsidR="00AF59A3" w:rsidRDefault="0067317C" w:rsidP="006F3C20">
      <w:pPr>
        <w:spacing w:after="263" w:line="259" w:lineRule="auto"/>
        <w:ind w:left="726" w:right="726" w:hanging="10"/>
        <w:jc w:val="center"/>
      </w:pPr>
      <w:r>
        <w:rPr>
          <w:b/>
          <w:bCs/>
        </w:rPr>
        <w:t>PRZEPISY OGÓLNE</w:t>
      </w:r>
    </w:p>
    <w:p w:rsidR="00AF59A3" w:rsidRDefault="00AF59A3" w:rsidP="004F2136">
      <w:pPr>
        <w:pStyle w:val="Akapitzlist"/>
        <w:numPr>
          <w:ilvl w:val="0"/>
          <w:numId w:val="1"/>
        </w:numPr>
        <w:spacing w:line="240" w:lineRule="auto"/>
        <w:jc w:val="left"/>
      </w:pPr>
      <w:r>
        <w:t>Praktyki studenckie i kliniczne zajęcia praktyczne mają charakter obowiązkowy. Student ma</w:t>
      </w:r>
      <w:r w:rsidRPr="00AF59A3">
        <w:t xml:space="preserve"> </w:t>
      </w:r>
      <w:r>
        <w:t>obowiązek odbycia zajęć praktycznych</w:t>
      </w:r>
      <w:r w:rsidR="00D26EF8">
        <w:t xml:space="preserve"> oraz zaliczenia uwzględnionych</w:t>
      </w:r>
      <w:r>
        <w:t xml:space="preserve"> </w:t>
      </w:r>
      <w:r w:rsidR="00D26EF8">
        <w:t xml:space="preserve">             </w:t>
      </w:r>
      <w:r>
        <w:t>w</w:t>
      </w:r>
      <w:r w:rsidRPr="00AF59A3">
        <w:t xml:space="preserve"> </w:t>
      </w:r>
      <w:r>
        <w:t xml:space="preserve">planach studiów </w:t>
      </w:r>
      <w:r w:rsidR="00D26EF8">
        <w:t>praktyk zawodowych</w:t>
      </w:r>
      <w:r>
        <w:t>.</w:t>
      </w:r>
    </w:p>
    <w:p w:rsidR="0067317C" w:rsidRDefault="0067317C" w:rsidP="004F2136">
      <w:pPr>
        <w:pStyle w:val="Akapitzlist"/>
        <w:numPr>
          <w:ilvl w:val="0"/>
          <w:numId w:val="1"/>
        </w:numPr>
        <w:spacing w:line="240" w:lineRule="auto"/>
        <w:jc w:val="left"/>
      </w:pPr>
      <w:r>
        <w:t>Plan studiów określa rodzaj praktyki, czas trwania oraz</w:t>
      </w:r>
      <w:r w:rsidR="002B731A" w:rsidRPr="002B731A">
        <w:t xml:space="preserve"> </w:t>
      </w:r>
      <w:r w:rsidR="002B731A">
        <w:t>rok</w:t>
      </w:r>
      <w:r>
        <w:t xml:space="preserve"> </w:t>
      </w:r>
      <w:r w:rsidR="002B731A">
        <w:t xml:space="preserve">studiów i </w:t>
      </w:r>
      <w:r>
        <w:t xml:space="preserve">semestr, </w:t>
      </w:r>
      <w:r w:rsidR="004F09F5">
        <w:t xml:space="preserve">              </w:t>
      </w:r>
      <w:r>
        <w:t>na którym praktyka powinna być realizowana.</w:t>
      </w:r>
    </w:p>
    <w:p w:rsidR="0067317C" w:rsidRDefault="0067317C" w:rsidP="004F2136">
      <w:pPr>
        <w:pStyle w:val="Akapitzlist"/>
        <w:numPr>
          <w:ilvl w:val="0"/>
          <w:numId w:val="1"/>
        </w:numPr>
        <w:spacing w:line="240" w:lineRule="auto"/>
        <w:jc w:val="left"/>
      </w:pPr>
      <w:r>
        <w:t>Praktykom zawodowym przypisuje się punkty ECTS zgodnie z programem studiów.</w:t>
      </w:r>
    </w:p>
    <w:p w:rsidR="004F2CFD" w:rsidRPr="0067317C" w:rsidRDefault="0067317C" w:rsidP="004F2136">
      <w:pPr>
        <w:pStyle w:val="Akapitzlist"/>
        <w:numPr>
          <w:ilvl w:val="0"/>
          <w:numId w:val="1"/>
        </w:numPr>
        <w:spacing w:line="240" w:lineRule="auto"/>
        <w:jc w:val="left"/>
      </w:pPr>
      <w:r>
        <w:rPr>
          <w:color w:val="000000"/>
        </w:rPr>
        <w:t>Szczegółowe efekty kształcenia oraz realizowane treści określają Karty Przedmiotu – praktyki zawodowe.</w:t>
      </w:r>
    </w:p>
    <w:p w:rsidR="0067317C" w:rsidRDefault="006D57E5" w:rsidP="004F2136">
      <w:pPr>
        <w:pStyle w:val="Akapitzlist"/>
        <w:numPr>
          <w:ilvl w:val="0"/>
          <w:numId w:val="1"/>
        </w:numPr>
        <w:spacing w:line="240" w:lineRule="auto"/>
        <w:jc w:val="left"/>
      </w:pPr>
      <w:r w:rsidRPr="006D57E5">
        <w:t>Podstawą prawną jest: USTAWA z dnia 20 lipca 2018 r. – Prawo o szkolnictwie wyższym</w:t>
      </w:r>
      <w:r w:rsidR="005A7CD8" w:rsidRPr="005A7CD8">
        <w:t xml:space="preserve"> i nauce (Dz. U. poz. 1668, z </w:t>
      </w:r>
      <w:proofErr w:type="spellStart"/>
      <w:r w:rsidR="005A7CD8" w:rsidRPr="005A7CD8">
        <w:t>późn</w:t>
      </w:r>
      <w:proofErr w:type="spellEnd"/>
      <w:r w:rsidR="005A7CD8" w:rsidRPr="005A7CD8">
        <w:t xml:space="preserve">. zm.); USTAWA z dnia 25 września 2015 r. - o zawodzie fizjoterapeuty (Dz. U. poz. 1994 z dnia 30 listopada 2015 r.); ROZPORZĄDZENIE MINISTRA NAUKI I SZKOLNICTWA WYŻSZEGO z dnia 26 lipca 2019 r. - w sprawie standardów kształcenia przygotowującego do wykonywania zawodu lekarza, lekarza dentysty, farmaceuty, pielęgniarki, położnej, diagnosty laboratoryjnego, fizjoterapeuty i ratownika medycznego (Dz. U. poz. 1573 </w:t>
      </w:r>
      <w:r w:rsidR="004F09F5">
        <w:t xml:space="preserve">        </w:t>
      </w:r>
      <w:r w:rsidR="005A7CD8" w:rsidRPr="005A7CD8">
        <w:t>z dnia 21 sierpnia 2019 r.)</w:t>
      </w:r>
      <w:r w:rsidR="00164EF4">
        <w:t>.</w:t>
      </w:r>
    </w:p>
    <w:p w:rsidR="006D57E5" w:rsidRDefault="006D57E5" w:rsidP="004F2136">
      <w:pPr>
        <w:spacing w:line="240" w:lineRule="auto"/>
        <w:jc w:val="left"/>
      </w:pPr>
    </w:p>
    <w:p w:rsidR="0067317C" w:rsidRDefault="0067317C" w:rsidP="004F2136">
      <w:pPr>
        <w:spacing w:after="18" w:line="240" w:lineRule="auto"/>
        <w:ind w:left="726" w:right="722" w:hanging="10"/>
        <w:jc w:val="center"/>
      </w:pPr>
      <w:r>
        <w:rPr>
          <w:b/>
          <w:bCs/>
        </w:rPr>
        <w:t>§ 2</w:t>
      </w:r>
    </w:p>
    <w:p w:rsidR="0067317C" w:rsidRDefault="0067317C" w:rsidP="004F2136">
      <w:pPr>
        <w:spacing w:after="260" w:line="240" w:lineRule="auto"/>
        <w:ind w:left="726" w:right="723" w:hanging="10"/>
        <w:jc w:val="center"/>
      </w:pPr>
      <w:r>
        <w:rPr>
          <w:b/>
          <w:bCs/>
        </w:rPr>
        <w:t>WYMIAR I MIEJSCE REALIZACJI PRAKTYK</w:t>
      </w:r>
    </w:p>
    <w:p w:rsidR="0067317C" w:rsidRDefault="0067317C" w:rsidP="004F2136">
      <w:pPr>
        <w:pStyle w:val="Akapitzlist"/>
        <w:numPr>
          <w:ilvl w:val="0"/>
          <w:numId w:val="2"/>
        </w:numPr>
        <w:spacing w:line="240" w:lineRule="auto"/>
        <w:jc w:val="left"/>
      </w:pPr>
      <w:r w:rsidRPr="00FE3C8C">
        <w:t>Praktyki odbywać się będą w okresach ustalonych w organizacji roku akademickiego, zgodnie z planem studiów. Umiejscowienie praktyk zawodowych w planie studiów wynika z zasady sekwencyjności kształcenia i realizacji efektów kształcenia</w:t>
      </w:r>
      <w:r>
        <w:t>.</w:t>
      </w:r>
    </w:p>
    <w:p w:rsidR="0067317C" w:rsidRDefault="0067317C" w:rsidP="004F2136">
      <w:pPr>
        <w:pStyle w:val="Akapitzlist"/>
        <w:numPr>
          <w:ilvl w:val="0"/>
          <w:numId w:val="2"/>
        </w:numPr>
        <w:spacing w:line="240" w:lineRule="auto"/>
        <w:jc w:val="left"/>
      </w:pPr>
      <w:r w:rsidRPr="005220A7">
        <w:rPr>
          <w:color w:val="000000"/>
        </w:rPr>
        <w:t xml:space="preserve">Praktyki zawodowe odbywać się będą w placówkach, z którymi Wydział ma </w:t>
      </w:r>
      <w:r w:rsidRPr="00FE3C8C">
        <w:t>podpisane porozumienia lub w innych zaproponowanych przez studenta - o ile spełnione będą wymagane kryteria, takie jak: zgodność profilu placówki</w:t>
      </w:r>
      <w:r w:rsidR="004F09F5">
        <w:t xml:space="preserve">                                   </w:t>
      </w:r>
      <w:r w:rsidRPr="00FE3C8C">
        <w:t xml:space="preserve"> z charakterem praktyki, odpowiednie zaplecze techniczne placówki, a także zatrudnienie osób posiadających kwalifikacje odpowiadające programowi danej praktyki</w:t>
      </w:r>
      <w:r>
        <w:t>.</w:t>
      </w:r>
    </w:p>
    <w:p w:rsidR="0067317C" w:rsidRDefault="002B731A" w:rsidP="004F2136">
      <w:pPr>
        <w:pStyle w:val="Akapitzlist"/>
        <w:numPr>
          <w:ilvl w:val="0"/>
          <w:numId w:val="2"/>
        </w:numPr>
        <w:spacing w:line="240" w:lineRule="auto"/>
        <w:jc w:val="left"/>
      </w:pPr>
      <w:r>
        <w:t>Realizacja</w:t>
      </w:r>
      <w:r w:rsidR="0067317C" w:rsidRPr="00FE3C8C">
        <w:t xml:space="preserve"> poszczególnych praktyk </w:t>
      </w:r>
      <w:r>
        <w:t xml:space="preserve">odbywa się </w:t>
      </w:r>
      <w:r w:rsidR="0067317C" w:rsidRPr="00FE3C8C">
        <w:t>w c</w:t>
      </w:r>
      <w:r w:rsidR="00D26EF8">
        <w:t>zasie wolnym od zajęć dydaktycznych na Uczelni.</w:t>
      </w:r>
    </w:p>
    <w:p w:rsidR="004F2136" w:rsidRDefault="00164EF4" w:rsidP="004F2136">
      <w:pPr>
        <w:pStyle w:val="Akapitzlist"/>
        <w:numPr>
          <w:ilvl w:val="0"/>
          <w:numId w:val="2"/>
        </w:numPr>
        <w:spacing w:line="240" w:lineRule="auto"/>
        <w:jc w:val="left"/>
      </w:pPr>
      <w:r>
        <w:t xml:space="preserve">Kliniczne zajęci praktyczne odbywać się będą w placówkach wyznaczonych na początku danego semestru. Realizacja klinicznych zajęć praktycznych odbywać się będzie w ramach realizacji planu zajęć dydaktycznych studenta.  </w:t>
      </w:r>
    </w:p>
    <w:p w:rsidR="004F2136" w:rsidRDefault="004F2136" w:rsidP="004F2136">
      <w:pPr>
        <w:spacing w:line="240" w:lineRule="auto"/>
        <w:jc w:val="left"/>
      </w:pPr>
    </w:p>
    <w:p w:rsidR="004F2136" w:rsidRDefault="004F2136" w:rsidP="004F2136">
      <w:pPr>
        <w:spacing w:line="240" w:lineRule="auto"/>
        <w:jc w:val="left"/>
      </w:pPr>
    </w:p>
    <w:p w:rsidR="004F2136" w:rsidRDefault="004F2136" w:rsidP="004F2136">
      <w:pPr>
        <w:spacing w:line="240" w:lineRule="auto"/>
        <w:jc w:val="left"/>
      </w:pPr>
    </w:p>
    <w:p w:rsidR="0067317C" w:rsidRDefault="0067317C" w:rsidP="004F2136">
      <w:pPr>
        <w:spacing w:after="18" w:line="240" w:lineRule="auto"/>
        <w:ind w:left="726" w:right="2" w:hanging="10"/>
        <w:jc w:val="center"/>
      </w:pPr>
      <w:r>
        <w:rPr>
          <w:b/>
          <w:bCs/>
        </w:rPr>
        <w:lastRenderedPageBreak/>
        <w:t>§ 3</w:t>
      </w:r>
    </w:p>
    <w:p w:rsidR="0067317C" w:rsidRDefault="0067317C" w:rsidP="004F2136">
      <w:pPr>
        <w:spacing w:after="18" w:line="240" w:lineRule="auto"/>
        <w:ind w:left="726" w:right="4" w:hanging="10"/>
        <w:jc w:val="center"/>
        <w:rPr>
          <w:b/>
          <w:bCs/>
        </w:rPr>
      </w:pPr>
      <w:r>
        <w:rPr>
          <w:b/>
          <w:bCs/>
        </w:rPr>
        <w:t xml:space="preserve">CELE PRAKTYK ZAWODOWYCH </w:t>
      </w:r>
      <w:r w:rsidR="00164EF4">
        <w:rPr>
          <w:b/>
          <w:bCs/>
        </w:rPr>
        <w:t>i KLINICZNYCH ZAJĘĆ PRAKTYCZNYCH</w:t>
      </w:r>
    </w:p>
    <w:p w:rsidR="00AD7ED6" w:rsidRDefault="00AD7ED6" w:rsidP="004F2136">
      <w:pPr>
        <w:spacing w:after="18" w:line="240" w:lineRule="auto"/>
        <w:ind w:left="726" w:right="4" w:hanging="10"/>
        <w:jc w:val="center"/>
        <w:rPr>
          <w:b/>
          <w:bCs/>
        </w:rPr>
      </w:pPr>
    </w:p>
    <w:p w:rsidR="00577E1A" w:rsidRDefault="0067317C" w:rsidP="004F2136">
      <w:pPr>
        <w:spacing w:after="263" w:line="240" w:lineRule="auto"/>
        <w:ind w:left="142" w:right="5" w:firstLine="203"/>
        <w:jc w:val="left"/>
      </w:pPr>
      <w:r>
        <w:t>Celem praktyk</w:t>
      </w:r>
      <w:r w:rsidR="00577E1A">
        <w:t xml:space="preserve"> zawodowych</w:t>
      </w:r>
      <w:r>
        <w:t xml:space="preserve"> jest </w:t>
      </w:r>
      <w:r w:rsidR="00577E1A">
        <w:t>w</w:t>
      </w:r>
      <w:r w:rsidR="00577E1A" w:rsidRPr="00577E1A">
        <w:t>drożenie i doskonalenie umiejętności zawodowych zdob</w:t>
      </w:r>
      <w:r w:rsidR="00577E1A">
        <w:t>ytych w trakcie trwania studiów</w:t>
      </w:r>
      <w:r>
        <w:t xml:space="preserve">. </w:t>
      </w:r>
      <w:r w:rsidR="00577E1A" w:rsidRPr="00577E1A">
        <w:t>Rozwijania umiejętności zastosowania wiedzy teoretycznej</w:t>
      </w:r>
      <w:r w:rsidR="00577E1A">
        <w:t>,</w:t>
      </w:r>
      <w:r w:rsidR="00577E1A" w:rsidRPr="00577E1A">
        <w:t xml:space="preserve"> zdobytej w toku studiów w praktyce zawodowej.</w:t>
      </w:r>
      <w:r w:rsidR="00577E1A">
        <w:t xml:space="preserve"> </w:t>
      </w:r>
      <w:r w:rsidR="00577E1A" w:rsidRPr="00577E1A">
        <w:t>Praktyka stwarza studentom możliwości</w:t>
      </w:r>
      <w:r w:rsidR="00E64713">
        <w:t>:</w:t>
      </w:r>
      <w:r w:rsidR="00577E1A" w:rsidRPr="00577E1A">
        <w:t xml:space="preserve"> samodzielnego wykonywania </w:t>
      </w:r>
      <w:r w:rsidR="00577E1A">
        <w:t>procedur fizjoterapeutycznych</w:t>
      </w:r>
      <w:r w:rsidR="00577E1A" w:rsidRPr="00577E1A">
        <w:t xml:space="preserve"> </w:t>
      </w:r>
      <w:r w:rsidR="00577E1A">
        <w:t xml:space="preserve">oparciu </w:t>
      </w:r>
      <w:r w:rsidR="004F09F5">
        <w:t xml:space="preserve">                      </w:t>
      </w:r>
      <w:r w:rsidR="00577E1A">
        <w:t>o diagnozę kliniczną oraz ocenę</w:t>
      </w:r>
      <w:r w:rsidR="00577E1A" w:rsidRPr="00577E1A">
        <w:t xml:space="preserve"> </w:t>
      </w:r>
      <w:r w:rsidR="00577E1A">
        <w:t xml:space="preserve">funkcjonalną pacjenta/klienta placówki, we współpracy </w:t>
      </w:r>
      <w:r w:rsidR="004F09F5">
        <w:t xml:space="preserve">             </w:t>
      </w:r>
      <w:r w:rsidR="00577E1A">
        <w:t>z innymi członkami personelu medycznego</w:t>
      </w:r>
      <w:r w:rsidR="00E64713">
        <w:t>;</w:t>
      </w:r>
      <w:r w:rsidR="0074609A">
        <w:t xml:space="preserve"> </w:t>
      </w:r>
      <w:r w:rsidR="00E64713">
        <w:t>wyrobienia i utrwalenia</w:t>
      </w:r>
      <w:r w:rsidR="0074609A">
        <w:t xml:space="preserve"> pozytywnych nawyków zawodowych </w:t>
      </w:r>
      <w:r w:rsidR="00E64713">
        <w:t>i</w:t>
      </w:r>
      <w:r w:rsidR="0074609A">
        <w:t xml:space="preserve"> postawy społecznej</w:t>
      </w:r>
      <w:r w:rsidR="0074609A" w:rsidRPr="0074609A">
        <w:t xml:space="preserve"> niezbędnych w pracy fizjoterapeuty.</w:t>
      </w:r>
      <w:r w:rsidR="000C3690">
        <w:t xml:space="preserve">                        </w:t>
      </w:r>
      <w:r w:rsidR="0074609A" w:rsidRPr="0074609A">
        <w:t xml:space="preserve"> Cele klinicznych zajęć praktycznych zawarte są w</w:t>
      </w:r>
      <w:r w:rsidR="00AD7ED6">
        <w:t xml:space="preserve"> przypisanych do danego przedmiotu</w:t>
      </w:r>
      <w:r w:rsidR="0074609A" w:rsidRPr="0074609A">
        <w:t xml:space="preserve"> kartach przedmiotów</w:t>
      </w:r>
      <w:r w:rsidR="00AD7ED6">
        <w:t>.</w:t>
      </w:r>
    </w:p>
    <w:p w:rsidR="0067317C" w:rsidRDefault="0067317C" w:rsidP="004F2136">
      <w:pPr>
        <w:spacing w:after="68" w:line="240" w:lineRule="auto"/>
        <w:ind w:left="726" w:right="722" w:hanging="10"/>
        <w:jc w:val="center"/>
      </w:pPr>
      <w:r>
        <w:rPr>
          <w:b/>
          <w:bCs/>
        </w:rPr>
        <w:t xml:space="preserve">§ 4 </w:t>
      </w:r>
    </w:p>
    <w:p w:rsidR="0067317C" w:rsidRDefault="0067317C" w:rsidP="004F2136">
      <w:pPr>
        <w:spacing w:after="262" w:line="240" w:lineRule="auto"/>
        <w:ind w:left="2561" w:hanging="10"/>
        <w:jc w:val="left"/>
      </w:pPr>
      <w:r>
        <w:rPr>
          <w:b/>
          <w:bCs/>
        </w:rPr>
        <w:t xml:space="preserve">OBOWIĄZKI I PRAWA STUDENTA </w:t>
      </w:r>
    </w:p>
    <w:p w:rsidR="0067317C" w:rsidRDefault="0067317C" w:rsidP="004F2136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t>Student zobowiązany jest do godnego reprezentowania Uczelni.</w:t>
      </w:r>
    </w:p>
    <w:p w:rsidR="0067317C" w:rsidRDefault="0067317C" w:rsidP="004F2136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t xml:space="preserve">Student powinien traktować z szacunkiem pracowników i mienie placówki, w </w:t>
      </w:r>
      <w:r w:rsidR="001E0440">
        <w:t>której odbywa praktyki zawodowe i/lub kliniczne zajęcia praktyczne.</w:t>
      </w:r>
    </w:p>
    <w:p w:rsidR="0067317C" w:rsidRPr="0067317C" w:rsidRDefault="0067317C" w:rsidP="004F2136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rPr>
          <w:color w:val="000000"/>
        </w:rPr>
        <w:t xml:space="preserve">Podczas trwania praktyki </w:t>
      </w:r>
      <w:r w:rsidR="001E0440">
        <w:rPr>
          <w:color w:val="000000"/>
        </w:rPr>
        <w:t>i/lub klinicznych zajęć praktycznych</w:t>
      </w:r>
      <w:r w:rsidR="001E0440" w:rsidRPr="001E0440">
        <w:rPr>
          <w:color w:val="000000"/>
        </w:rPr>
        <w:t xml:space="preserve"> </w:t>
      </w:r>
      <w:r>
        <w:rPr>
          <w:color w:val="000000"/>
        </w:rPr>
        <w:t>student zobowiązany jest do zapoznania się i przestrzegania regulaminu zakładu pracy, przepisów bhp oraz wymaganych przez placówkę klauzul ochrony tajemnicy służbowej.</w:t>
      </w:r>
    </w:p>
    <w:p w:rsidR="0067317C" w:rsidRDefault="0067317C" w:rsidP="004F2136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t>Student ma obowiązek wykonywania zadań wynikających z programu praktyki</w:t>
      </w:r>
      <w:r w:rsidR="000C3690">
        <w:t xml:space="preserve">               </w:t>
      </w:r>
      <w:r>
        <w:t xml:space="preserve"> </w:t>
      </w:r>
      <w:r w:rsidR="001E0440">
        <w:t>i/lub klinicznych zajęć praktycznych</w:t>
      </w:r>
      <w:r w:rsidR="001E0440" w:rsidRPr="001E0440">
        <w:t xml:space="preserve"> </w:t>
      </w:r>
      <w:r>
        <w:t xml:space="preserve">oraz poleceń </w:t>
      </w:r>
      <w:r w:rsidR="001E0440">
        <w:t>zakładowego kierownika praktyki/ prowadzącego zajęcia.</w:t>
      </w:r>
    </w:p>
    <w:p w:rsidR="0067317C" w:rsidRDefault="0067317C" w:rsidP="004F2136">
      <w:pPr>
        <w:pStyle w:val="Akapitzlist"/>
        <w:numPr>
          <w:ilvl w:val="0"/>
          <w:numId w:val="3"/>
        </w:numPr>
        <w:spacing w:after="263" w:line="240" w:lineRule="auto"/>
        <w:ind w:right="5"/>
        <w:jc w:val="left"/>
      </w:pPr>
      <w:r>
        <w:t>Student powinien posiadać:</w:t>
      </w:r>
    </w:p>
    <w:p w:rsidR="0067317C" w:rsidRDefault="0067317C" w:rsidP="004F2136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t>aktualną książeczkę zdrowia do celów sanitarno-epidemiologicznych (dotyczy studentów kier</w:t>
      </w:r>
      <w:r w:rsidR="003C1952">
        <w:t>unku Fizjoterapia</w:t>
      </w:r>
      <w:r>
        <w:t>),</w:t>
      </w:r>
    </w:p>
    <w:p w:rsidR="002B731A" w:rsidRDefault="002B731A" w:rsidP="004F2136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t>aktualne badania lekarskie,</w:t>
      </w:r>
    </w:p>
    <w:p w:rsidR="0067317C" w:rsidRPr="0067317C" w:rsidRDefault="0067317C" w:rsidP="004F2136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t xml:space="preserve">ubezpieczenie od następstw </w:t>
      </w:r>
      <w:r w:rsidRPr="002B731A">
        <w:rPr>
          <w:color w:val="000000"/>
        </w:rPr>
        <w:t>nieszczęśliwych wypadków (NNW),</w:t>
      </w:r>
    </w:p>
    <w:p w:rsidR="0067317C" w:rsidRPr="0067317C" w:rsidRDefault="0067317C" w:rsidP="004F2136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 w:rsidRPr="00FD1347">
        <w:rPr>
          <w:color w:val="000000"/>
        </w:rPr>
        <w:t xml:space="preserve">dla studentów kierunku Fizjoterapia </w:t>
      </w:r>
      <w:r>
        <w:t xml:space="preserve">ubezpieczenie od następstw </w:t>
      </w:r>
      <w:r w:rsidRPr="00FD1347">
        <w:rPr>
          <w:color w:val="000000"/>
        </w:rPr>
        <w:t>nieszczęśliwych wypadków (NNW)</w:t>
      </w:r>
      <w:r>
        <w:rPr>
          <w:color w:val="000000"/>
        </w:rPr>
        <w:t xml:space="preserve"> </w:t>
      </w:r>
      <w:r w:rsidRPr="00FD1347">
        <w:rPr>
          <w:color w:val="000000"/>
        </w:rPr>
        <w:t>z poszerzeniem ubezpieczenia o ryzyko chorób zakaźnych, obejmujące pokrycie kosztów postępowania profilaktycznego w przypadku ekspozycji zawodowej,</w:t>
      </w:r>
    </w:p>
    <w:p w:rsidR="0090437B" w:rsidRPr="0067317C" w:rsidRDefault="0067317C" w:rsidP="004F2136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rPr>
          <w:color w:val="000000"/>
        </w:rPr>
        <w:t>ubezpieczenie odpowiedzialności cywilnej (OC),</w:t>
      </w:r>
    </w:p>
    <w:p w:rsidR="0067317C" w:rsidRPr="0067317C" w:rsidRDefault="0067317C" w:rsidP="004F2136">
      <w:pPr>
        <w:pStyle w:val="Akapitzlist"/>
        <w:numPr>
          <w:ilvl w:val="0"/>
          <w:numId w:val="4"/>
        </w:numPr>
        <w:spacing w:after="263" w:line="240" w:lineRule="auto"/>
        <w:ind w:left="1134" w:right="5"/>
        <w:jc w:val="left"/>
      </w:pPr>
      <w:r>
        <w:rPr>
          <w:color w:val="000000"/>
        </w:rPr>
        <w:t>odzież ochronną oraz obuwie na zmianę, jeśli wy</w:t>
      </w:r>
      <w:r w:rsidR="002B731A">
        <w:rPr>
          <w:color w:val="000000"/>
        </w:rPr>
        <w:t>maga tego charakter placówki, w </w:t>
      </w:r>
      <w:r>
        <w:rPr>
          <w:color w:val="000000"/>
        </w:rPr>
        <w:t>której student odbywa praktykę,</w:t>
      </w:r>
    </w:p>
    <w:p w:rsidR="0067317C" w:rsidRPr="0090437B" w:rsidRDefault="0067317C" w:rsidP="004F2136">
      <w:pPr>
        <w:pStyle w:val="Akapitzlist"/>
        <w:numPr>
          <w:ilvl w:val="0"/>
          <w:numId w:val="4"/>
        </w:numPr>
        <w:spacing w:after="0" w:line="240" w:lineRule="auto"/>
        <w:ind w:left="1134" w:right="6"/>
        <w:jc w:val="left"/>
      </w:pPr>
      <w:r>
        <w:rPr>
          <w:color w:val="000000"/>
        </w:rPr>
        <w:t>identyfikator (do pobrania ze strony intern</w:t>
      </w:r>
      <w:r w:rsidR="003C1952">
        <w:rPr>
          <w:color w:val="000000"/>
        </w:rPr>
        <w:t>etowej Filii AWF,</w:t>
      </w:r>
      <w:r>
        <w:rPr>
          <w:color w:val="000000"/>
        </w:rPr>
        <w:t xml:space="preserve"> kierunek Fizjoterapia).</w:t>
      </w:r>
    </w:p>
    <w:p w:rsidR="0090437B" w:rsidRPr="0090437B" w:rsidRDefault="0090437B" w:rsidP="004F2136">
      <w:pPr>
        <w:pStyle w:val="Akapitzlist"/>
        <w:numPr>
          <w:ilvl w:val="0"/>
          <w:numId w:val="3"/>
        </w:numPr>
        <w:spacing w:after="0" w:line="240" w:lineRule="auto"/>
        <w:ind w:right="6"/>
        <w:jc w:val="left"/>
      </w:pPr>
      <w:r>
        <w:t xml:space="preserve">Posiadać wszelkie wymagane badania, szczepienia profilaktyczne, jak i inne zaświadczenia w tym zaświadczenia lekarskie i ubezpieczenia wymagane w danej placówce służby zdrowia. </w:t>
      </w:r>
      <w:r w:rsidR="00245670">
        <w:t xml:space="preserve">Informacja o dodatkowych wymaganych dokumentach jest podawana przed planowanym rozpoczęciem klinicznych zajęć praktycznych. </w:t>
      </w:r>
    </w:p>
    <w:p w:rsidR="0067317C" w:rsidRDefault="0067317C" w:rsidP="004F2136">
      <w:pPr>
        <w:pStyle w:val="Akapitzlist"/>
        <w:numPr>
          <w:ilvl w:val="0"/>
          <w:numId w:val="3"/>
        </w:numPr>
        <w:spacing w:after="0" w:line="240" w:lineRule="auto"/>
        <w:ind w:right="6"/>
        <w:jc w:val="left"/>
      </w:pPr>
      <w:r>
        <w:t>Student ma prawo do godnych warunków lokalowych (szatni, pomieszczenia socjalnego i sanitarno-higienicznego).</w:t>
      </w:r>
    </w:p>
    <w:p w:rsidR="0067317C" w:rsidRDefault="0067317C" w:rsidP="004F2136">
      <w:pPr>
        <w:pStyle w:val="Akapitzlist"/>
        <w:numPr>
          <w:ilvl w:val="0"/>
          <w:numId w:val="3"/>
        </w:numPr>
        <w:spacing w:after="0" w:line="240" w:lineRule="auto"/>
        <w:ind w:right="6"/>
        <w:jc w:val="left"/>
      </w:pPr>
      <w:r>
        <w:t>Student ma prawo do uzyskania porad i pomocy merytorycznej związanej</w:t>
      </w:r>
      <w:r w:rsidR="000C3690">
        <w:t xml:space="preserve">                     </w:t>
      </w:r>
      <w:r>
        <w:t xml:space="preserve"> z organizacją i przebiegiem praktyk w danej placówce od zakładowego opiekuna praktyki oraz opiekuna dydaktycznego z ramienia Uczelni.</w:t>
      </w:r>
    </w:p>
    <w:p w:rsidR="0067317C" w:rsidRDefault="00734B17" w:rsidP="004F2136">
      <w:pPr>
        <w:pStyle w:val="Akapitzlist"/>
        <w:numPr>
          <w:ilvl w:val="0"/>
          <w:numId w:val="3"/>
        </w:numPr>
        <w:spacing w:after="0" w:line="240" w:lineRule="auto"/>
        <w:ind w:right="6"/>
        <w:jc w:val="left"/>
      </w:pPr>
      <w:r>
        <w:t>Studenci mają prawo do samodzielnego wyboru placówki, o ile spełnione są wymogi</w:t>
      </w:r>
      <w:r w:rsidR="002B731A">
        <w:t> §2 </w:t>
      </w:r>
      <w:r>
        <w:t>pkt. 2.</w:t>
      </w:r>
    </w:p>
    <w:p w:rsidR="00734B17" w:rsidRPr="004F2136" w:rsidRDefault="00734B17" w:rsidP="00DA511E">
      <w:pPr>
        <w:pStyle w:val="Akapitzlist"/>
        <w:numPr>
          <w:ilvl w:val="0"/>
          <w:numId w:val="3"/>
        </w:numPr>
        <w:spacing w:after="0" w:line="240" w:lineRule="auto"/>
        <w:ind w:right="6"/>
        <w:jc w:val="left"/>
      </w:pPr>
      <w:r>
        <w:t xml:space="preserve">Dzienny czas pracy praktykanta nie powinien przekraczać ustawowego czasu pracy fizjoterapeuty, który wynosi  </w:t>
      </w:r>
      <w:r w:rsidRPr="004D66B4">
        <w:rPr>
          <w:b/>
          <w:bCs/>
        </w:rPr>
        <w:t>(7godz. 35min</w:t>
      </w:r>
      <w:r w:rsidR="002B731A">
        <w:rPr>
          <w:b/>
          <w:bCs/>
        </w:rPr>
        <w:t>)</w:t>
      </w:r>
      <w:r w:rsidRPr="004D66B4">
        <w:rPr>
          <w:b/>
          <w:bCs/>
        </w:rPr>
        <w:t>.</w:t>
      </w:r>
    </w:p>
    <w:p w:rsidR="004F2136" w:rsidRPr="00734B17" w:rsidRDefault="004F2136" w:rsidP="004F2136">
      <w:pPr>
        <w:spacing w:after="0" w:line="240" w:lineRule="auto"/>
        <w:ind w:right="6"/>
        <w:jc w:val="left"/>
      </w:pPr>
    </w:p>
    <w:p w:rsidR="00734B17" w:rsidRDefault="00734B17" w:rsidP="00DA511E">
      <w:pPr>
        <w:spacing w:after="0" w:line="240" w:lineRule="auto"/>
        <w:ind w:right="6"/>
        <w:jc w:val="left"/>
      </w:pPr>
    </w:p>
    <w:p w:rsidR="00734B17" w:rsidRDefault="00734B17" w:rsidP="004F2136">
      <w:pPr>
        <w:spacing w:after="59" w:line="240" w:lineRule="auto"/>
        <w:ind w:left="0" w:firstLine="0"/>
        <w:jc w:val="center"/>
      </w:pPr>
      <w:r>
        <w:rPr>
          <w:b/>
          <w:bCs/>
        </w:rPr>
        <w:lastRenderedPageBreak/>
        <w:t>§ 5</w:t>
      </w:r>
    </w:p>
    <w:p w:rsidR="00734B17" w:rsidRPr="00854CB6" w:rsidRDefault="00734B17" w:rsidP="004F2136">
      <w:pPr>
        <w:spacing w:after="260" w:line="240" w:lineRule="auto"/>
        <w:ind w:left="726" w:right="727" w:hanging="10"/>
        <w:jc w:val="center"/>
        <w:rPr>
          <w:b/>
          <w:bCs/>
        </w:rPr>
      </w:pPr>
      <w:r w:rsidRPr="00854CB6">
        <w:rPr>
          <w:b/>
          <w:bCs/>
        </w:rPr>
        <w:t>ORGANIZACJA PRAKTYK</w:t>
      </w:r>
      <w:r w:rsidR="007624F8">
        <w:rPr>
          <w:b/>
          <w:bCs/>
        </w:rPr>
        <w:t xml:space="preserve"> ZAWODOWYCH</w:t>
      </w:r>
    </w:p>
    <w:p w:rsidR="00734B17" w:rsidRPr="00734B17" w:rsidRDefault="00734B17" w:rsidP="004F2136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Obsługą administracyjną praktyk zawo</w:t>
      </w:r>
      <w:r w:rsidR="000C3690">
        <w:rPr>
          <w:color w:val="000000"/>
        </w:rPr>
        <w:t>dowych zajmuje się Dział Obsługi Studenta (DzOS2</w:t>
      </w:r>
      <w:r>
        <w:rPr>
          <w:color w:val="000000"/>
        </w:rPr>
        <w:t>), a za ich organizację i przebieg odpowiada praco</w:t>
      </w:r>
      <w:r w:rsidR="000C3690">
        <w:rPr>
          <w:color w:val="000000"/>
        </w:rPr>
        <w:t>wnik wyznaczony przez Pełnomocnika Dziekana</w:t>
      </w:r>
      <w:r>
        <w:rPr>
          <w:color w:val="000000"/>
        </w:rPr>
        <w:t xml:space="preserve"> ds. praktyk.</w:t>
      </w:r>
    </w:p>
    <w:p w:rsidR="00734B17" w:rsidRPr="00734B17" w:rsidRDefault="00734B17" w:rsidP="004F2136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Podstawą odbywania praktyki jest porozumienie zawarte pomiędzy Uczelnią a placówką, w której praktyka będzie organizowana.</w:t>
      </w:r>
    </w:p>
    <w:p w:rsidR="00734B17" w:rsidRPr="00734B17" w:rsidRDefault="00734B17" w:rsidP="004F2136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 w:rsidRPr="000A0BC0">
        <w:rPr>
          <w:color w:val="000000"/>
        </w:rPr>
        <w:t>Student na zebraniu organiza</w:t>
      </w:r>
      <w:r w:rsidR="000C3690">
        <w:rPr>
          <w:color w:val="000000"/>
        </w:rPr>
        <w:t>cyjnym otrzymuje z (DzOS2)</w:t>
      </w:r>
      <w:r w:rsidRPr="000A0BC0">
        <w:rPr>
          <w:color w:val="000000"/>
        </w:rPr>
        <w:t xml:space="preserve"> pismo do kierownika Placówki z prośbą o przyjęcie studenta na praktykę wraz z jej programem i druk wyrażenia zgody</w:t>
      </w:r>
      <w:r>
        <w:rPr>
          <w:color w:val="000000"/>
        </w:rPr>
        <w:t>.</w:t>
      </w:r>
    </w:p>
    <w:p w:rsidR="00734B17" w:rsidRPr="00734B17" w:rsidRDefault="00734B17" w:rsidP="004F2136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Podpisaną przez Kierownika Placówki zgodę na odbycie praktyki zawierającą dokład</w:t>
      </w:r>
      <w:r>
        <w:rPr>
          <w:color w:val="000000"/>
        </w:rPr>
        <w:softHyphen/>
        <w:t>ny adres i termin realizacji</w:t>
      </w:r>
      <w:r w:rsidR="00CF6488">
        <w:rPr>
          <w:color w:val="000000"/>
        </w:rPr>
        <w:t xml:space="preserve"> student składa w (DzOS2)</w:t>
      </w:r>
      <w:r>
        <w:rPr>
          <w:color w:val="000000"/>
        </w:rPr>
        <w:t xml:space="preserve"> przed rozpoczęciem praktyki.</w:t>
      </w:r>
    </w:p>
    <w:p w:rsidR="00734B17" w:rsidRPr="00734B17" w:rsidRDefault="00734B17" w:rsidP="004F2136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Zgodnie z wyrażoną zgodą studenci otrzymują indywidualne skierowania na praktykę wraz z porozumieniem (2 egz.) zawieranym pomiędzy Uczelnią a Placówką.</w:t>
      </w:r>
    </w:p>
    <w:p w:rsidR="00734B17" w:rsidRPr="00734B17" w:rsidRDefault="00734B17" w:rsidP="004F2136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Studenci pobierają ze strony internetowej Uczelni formularz dziennika praktyk. Wzór dziennika prakt</w:t>
      </w:r>
      <w:r w:rsidR="002B731A">
        <w:rPr>
          <w:color w:val="000000"/>
        </w:rPr>
        <w:t>yk jest dostępny jako załącznik</w:t>
      </w:r>
      <w:r>
        <w:rPr>
          <w:color w:val="000000"/>
        </w:rPr>
        <w:t>.</w:t>
      </w:r>
    </w:p>
    <w:p w:rsidR="00734B17" w:rsidRPr="00734B17" w:rsidRDefault="00734B17" w:rsidP="004F2136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Praca studenta – praktykanta na rzecz zakładu pracy, w którym odbywa praktykę               ma charakter nieodpłatny.</w:t>
      </w:r>
    </w:p>
    <w:p w:rsidR="00734B17" w:rsidRPr="00734B17" w:rsidRDefault="00734B17" w:rsidP="004F2136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Uczelnia nie zwraca studentowi żadnych kosztów związanych z realizacją praktyk.</w:t>
      </w:r>
    </w:p>
    <w:p w:rsidR="00734B17" w:rsidRPr="00734B17" w:rsidRDefault="00734B17" w:rsidP="004F2136">
      <w:pPr>
        <w:pStyle w:val="Akapitzlist"/>
        <w:numPr>
          <w:ilvl w:val="0"/>
          <w:numId w:val="5"/>
        </w:numPr>
        <w:spacing w:after="0" w:line="240" w:lineRule="auto"/>
        <w:ind w:right="6"/>
        <w:jc w:val="left"/>
      </w:pPr>
      <w:r>
        <w:rPr>
          <w:color w:val="000000"/>
        </w:rPr>
        <w:t>Studenci składają dokumentację dotyczącą realizacji praktyki wraz z porozumieniem podpisanym przez Kierownika Pl</w:t>
      </w:r>
      <w:r w:rsidR="00CF6488">
        <w:rPr>
          <w:color w:val="000000"/>
        </w:rPr>
        <w:t>acówki (1 egz.) do (DzOS2)</w:t>
      </w:r>
      <w:r>
        <w:rPr>
          <w:color w:val="000000"/>
        </w:rPr>
        <w:t xml:space="preserve"> w terminach ustalonych </w:t>
      </w:r>
      <w:r w:rsidR="002B731A">
        <w:rPr>
          <w:color w:val="000000"/>
        </w:rPr>
        <w:t>Pismem Okólnym Dziekana WWFiZ</w:t>
      </w:r>
      <w:r>
        <w:rPr>
          <w:color w:val="000000"/>
        </w:rPr>
        <w:t>.</w:t>
      </w:r>
    </w:p>
    <w:p w:rsidR="00734B17" w:rsidRDefault="00734B17" w:rsidP="004F2136">
      <w:pPr>
        <w:spacing w:after="0" w:line="240" w:lineRule="auto"/>
        <w:ind w:right="6"/>
        <w:jc w:val="left"/>
      </w:pPr>
    </w:p>
    <w:p w:rsidR="00734B17" w:rsidRDefault="00734B17" w:rsidP="004F2136">
      <w:pPr>
        <w:spacing w:after="70" w:line="240" w:lineRule="auto"/>
        <w:ind w:left="726" w:right="722" w:hanging="10"/>
        <w:jc w:val="center"/>
      </w:pPr>
      <w:r>
        <w:rPr>
          <w:b/>
          <w:bCs/>
        </w:rPr>
        <w:t>§ 6</w:t>
      </w:r>
    </w:p>
    <w:p w:rsidR="00734B17" w:rsidRDefault="00734B17" w:rsidP="004F2136">
      <w:pPr>
        <w:spacing w:after="260" w:line="240" w:lineRule="auto"/>
        <w:ind w:left="726" w:right="727" w:hanging="10"/>
        <w:jc w:val="center"/>
      </w:pPr>
      <w:r>
        <w:rPr>
          <w:b/>
          <w:bCs/>
        </w:rPr>
        <w:t>NADZÓR MERYTORYCZNY I ZALICZENIE PRAKTYK</w:t>
      </w:r>
      <w:r w:rsidR="007624F8">
        <w:rPr>
          <w:b/>
          <w:bCs/>
        </w:rPr>
        <w:t xml:space="preserve"> ZAWODOWYCH</w:t>
      </w:r>
    </w:p>
    <w:p w:rsidR="00734B17" w:rsidRDefault="00734B17" w:rsidP="004F2136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t>Za stronę programową i merytoryczną praktyk zawodowych odpowiada wyznaczony przez Dziekana Wydziału Kierownik Katedry, do której przypisany jest dany kierunek studiów, a opiekę dydaktyczną nad studentami sprawują wyznaczeni przez niego opiekunowie.</w:t>
      </w:r>
    </w:p>
    <w:p w:rsidR="00734B17" w:rsidRDefault="00734B17" w:rsidP="004F2136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t>Nadzór nad studentem w danej placówce sprawuje wyznaczony przez jej Kierownika/Dyrektora zakładowy opiekun praktyki.</w:t>
      </w:r>
    </w:p>
    <w:p w:rsidR="00734B17" w:rsidRDefault="00734B17" w:rsidP="004F2136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rPr>
          <w:color w:val="000000"/>
        </w:rPr>
        <w:t xml:space="preserve">Opiekun dydaktyczny praktyk działający z ramienia </w:t>
      </w:r>
      <w:r w:rsidR="002B731A">
        <w:rPr>
          <w:color w:val="000000"/>
        </w:rPr>
        <w:t xml:space="preserve">Uczelni ma prawo do kontroli </w:t>
      </w:r>
      <w:r>
        <w:rPr>
          <w:color w:val="000000"/>
        </w:rPr>
        <w:t xml:space="preserve">jej przebiegu (hospitacji), dokonywania wpisów i uwag w dzienniku praktyk. </w:t>
      </w:r>
      <w:r>
        <w:t>Kontrola praktyk jest narzędziem nadzoru nad realizacją programu praktyk, jakości  i efektywności kształcenia praktycznego.</w:t>
      </w:r>
    </w:p>
    <w:p w:rsidR="00734B17" w:rsidRPr="00734B17" w:rsidRDefault="00734B17" w:rsidP="004F2136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rPr>
          <w:color w:val="000000"/>
        </w:rPr>
        <w:t>Praktyki</w:t>
      </w:r>
      <w:r w:rsidR="002B731A">
        <w:rPr>
          <w:color w:val="000000"/>
        </w:rPr>
        <w:t xml:space="preserve"> zawodowe zaliczane są na ocenę</w:t>
      </w:r>
      <w:r>
        <w:rPr>
          <w:color w:val="000000"/>
        </w:rPr>
        <w:t>. Zaliczenia dokonuje opiekun dydaktyczny wyznaczon</w:t>
      </w:r>
      <w:r w:rsidR="002B731A">
        <w:rPr>
          <w:color w:val="000000"/>
        </w:rPr>
        <w:t xml:space="preserve">y w Uczelni, </w:t>
      </w:r>
      <w:r>
        <w:rPr>
          <w:color w:val="000000"/>
        </w:rPr>
        <w:t>na podstawie informacji zawartych w dzienniku praktyk. Opiekun może w ramach zaliczenia przeprowadzić ze studentem dodatkową rozmowę, mającą na celu zweryfikowanie informacji podanych w sprawdzanym dzienniku.</w:t>
      </w:r>
    </w:p>
    <w:p w:rsidR="00734B17" w:rsidRDefault="00734B17" w:rsidP="004F2136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t>Brak odbycia praktyk</w:t>
      </w:r>
      <w:r w:rsidR="002B731A">
        <w:t>i</w:t>
      </w:r>
      <w:r>
        <w:t xml:space="preserve"> w ustalonym terminie traktowany jest jako niezaliczenie przedmiotu.</w:t>
      </w:r>
    </w:p>
    <w:p w:rsidR="00734B17" w:rsidRDefault="00734B17" w:rsidP="004F2136">
      <w:pPr>
        <w:pStyle w:val="Akapitzlist"/>
        <w:numPr>
          <w:ilvl w:val="0"/>
          <w:numId w:val="7"/>
        </w:numPr>
        <w:spacing w:after="0" w:line="240" w:lineRule="auto"/>
        <w:ind w:right="6"/>
        <w:jc w:val="left"/>
      </w:pPr>
      <w:r>
        <w:t>W uzasadnionej sytuacji student może ubiegać się o zgodę dziekana na zmianę terminu realizacji praktyk</w:t>
      </w:r>
      <w:r w:rsidR="002B731A">
        <w:t>i</w:t>
      </w:r>
      <w:r>
        <w:t>.</w:t>
      </w:r>
    </w:p>
    <w:p w:rsidR="002B731A" w:rsidRDefault="002B731A" w:rsidP="004F2136">
      <w:pPr>
        <w:spacing w:after="160" w:line="240" w:lineRule="auto"/>
        <w:ind w:left="0" w:firstLine="0"/>
        <w:jc w:val="left"/>
      </w:pPr>
    </w:p>
    <w:p w:rsidR="00734B17" w:rsidRDefault="00734B17" w:rsidP="004F2136">
      <w:pPr>
        <w:spacing w:after="67" w:line="240" w:lineRule="auto"/>
        <w:ind w:left="726" w:hanging="10"/>
        <w:jc w:val="center"/>
      </w:pPr>
      <w:r>
        <w:rPr>
          <w:b/>
          <w:bCs/>
        </w:rPr>
        <w:t>§ 7</w:t>
      </w:r>
    </w:p>
    <w:p w:rsidR="00734B17" w:rsidRDefault="00734B17" w:rsidP="004F2136">
      <w:pPr>
        <w:spacing w:after="263" w:line="240" w:lineRule="auto"/>
        <w:ind w:left="726" w:right="725" w:hanging="10"/>
        <w:jc w:val="center"/>
      </w:pPr>
      <w:r>
        <w:rPr>
          <w:b/>
          <w:bCs/>
        </w:rPr>
        <w:t>POSTANOW</w:t>
      </w:r>
      <w:r w:rsidR="00EC164E">
        <w:rPr>
          <w:b/>
          <w:bCs/>
        </w:rPr>
        <w:t>IE</w:t>
      </w:r>
      <w:r>
        <w:rPr>
          <w:b/>
          <w:bCs/>
        </w:rPr>
        <w:t>NIA KOŃCOWE</w:t>
      </w:r>
    </w:p>
    <w:p w:rsidR="00734B17" w:rsidRPr="00734B17" w:rsidRDefault="00734B17" w:rsidP="004F2136">
      <w:pPr>
        <w:pStyle w:val="Akapitzlist"/>
        <w:numPr>
          <w:ilvl w:val="0"/>
          <w:numId w:val="8"/>
        </w:numPr>
        <w:spacing w:after="0" w:line="240" w:lineRule="auto"/>
        <w:ind w:right="6"/>
        <w:jc w:val="left"/>
        <w:rPr>
          <w:color w:val="auto"/>
        </w:rPr>
      </w:pPr>
      <w:r>
        <w:t>Przepisy niniejszego Regulaminu Praktyk obowiązują wszystkich studentów  Wydziału Wychowania Fizycznego i Zdrowi</w:t>
      </w:r>
      <w:r w:rsidR="0072031C">
        <w:t>a Filii AWF w Białej Podlaskiej, kierunek Fizjoterapia</w:t>
      </w:r>
    </w:p>
    <w:p w:rsidR="00734B17" w:rsidRPr="00734B17" w:rsidRDefault="00734B17" w:rsidP="004F2136">
      <w:pPr>
        <w:pStyle w:val="Akapitzlist"/>
        <w:numPr>
          <w:ilvl w:val="0"/>
          <w:numId w:val="8"/>
        </w:numPr>
        <w:spacing w:after="0" w:line="240" w:lineRule="auto"/>
        <w:ind w:right="6"/>
        <w:jc w:val="left"/>
        <w:rPr>
          <w:color w:val="auto"/>
        </w:rPr>
      </w:pPr>
      <w:r>
        <w:lastRenderedPageBreak/>
        <w:t>Każdy student przed przystąpieniem do praktyk</w:t>
      </w:r>
      <w:r w:rsidR="002B731A">
        <w:t xml:space="preserve">i </w:t>
      </w:r>
      <w:r w:rsidR="008239D5">
        <w:t>ma obowiązek zapoznania się z </w:t>
      </w:r>
      <w:r>
        <w:t>niniejszym Regulaminem Praktyk</w:t>
      </w:r>
      <w:r w:rsidR="0072031C">
        <w:t xml:space="preserve"> zawodowych </w:t>
      </w:r>
      <w:r w:rsidR="0072031C" w:rsidRPr="0072031C">
        <w:t>i klinicznych zajęć praktycznych</w:t>
      </w:r>
      <w:r w:rsidR="0072031C">
        <w:t>.</w:t>
      </w:r>
    </w:p>
    <w:p w:rsidR="00734B17" w:rsidRPr="00734B17" w:rsidRDefault="00734B17" w:rsidP="004F2136">
      <w:pPr>
        <w:pStyle w:val="Akapitzlist"/>
        <w:numPr>
          <w:ilvl w:val="0"/>
          <w:numId w:val="8"/>
        </w:numPr>
        <w:spacing w:after="0" w:line="240" w:lineRule="auto"/>
        <w:ind w:right="6"/>
        <w:jc w:val="left"/>
        <w:rPr>
          <w:color w:val="auto"/>
        </w:rPr>
      </w:pPr>
      <w:r>
        <w:t xml:space="preserve">W sprawach nie uregulowanych niniejszym regulaminem i kwestiach spornych decyzję podejmuje Dziekan </w:t>
      </w:r>
      <w:r w:rsidR="002B731A">
        <w:t xml:space="preserve">Wydziału </w:t>
      </w:r>
      <w:r>
        <w:t xml:space="preserve">Wychowania Fizycznego i Zdrowia </w:t>
      </w:r>
      <w:r w:rsidR="00CF6488">
        <w:t xml:space="preserve">                   </w:t>
      </w:r>
      <w:r>
        <w:t>w Białej Podlaskiej.</w:t>
      </w:r>
    </w:p>
    <w:p w:rsidR="00734B17" w:rsidRDefault="00734B17" w:rsidP="004F2136">
      <w:pPr>
        <w:spacing w:after="0" w:line="240" w:lineRule="auto"/>
        <w:ind w:right="6"/>
        <w:jc w:val="left"/>
        <w:rPr>
          <w:color w:val="auto"/>
        </w:rPr>
      </w:pPr>
    </w:p>
    <w:p w:rsidR="00734B17" w:rsidRDefault="00734B17" w:rsidP="00734B17">
      <w:pPr>
        <w:spacing w:after="0" w:line="276" w:lineRule="auto"/>
        <w:ind w:right="6"/>
        <w:rPr>
          <w:color w:val="auto"/>
        </w:rPr>
      </w:pPr>
    </w:p>
    <w:sectPr w:rsidR="00734B17" w:rsidSect="00DA511E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FD1"/>
    <w:multiLevelType w:val="hybridMultilevel"/>
    <w:tmpl w:val="3C06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D89"/>
    <w:multiLevelType w:val="hybridMultilevel"/>
    <w:tmpl w:val="F11A0748"/>
    <w:lvl w:ilvl="0" w:tplc="224ACE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7EA6350"/>
    <w:multiLevelType w:val="hybridMultilevel"/>
    <w:tmpl w:val="DB8623AA"/>
    <w:lvl w:ilvl="0" w:tplc="531CF19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D0053F8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2" w:tplc="A9EE99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3" w:tplc="ABEAB3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4" w:tplc="FCACE2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5" w:tplc="9FC854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6" w:tplc="99DE72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7" w:tplc="35348B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8" w:tplc="7F6E36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</w:abstractNum>
  <w:abstractNum w:abstractNumId="3" w15:restartNumberingAfterBreak="0">
    <w:nsid w:val="38765381"/>
    <w:multiLevelType w:val="hybridMultilevel"/>
    <w:tmpl w:val="968E32E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A800A61"/>
    <w:multiLevelType w:val="hybridMultilevel"/>
    <w:tmpl w:val="AB8807CC"/>
    <w:lvl w:ilvl="0" w:tplc="907A18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A"/>
        <w:sz w:val="24"/>
        <w:szCs w:val="24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1081D"/>
    <w:multiLevelType w:val="hybridMultilevel"/>
    <w:tmpl w:val="A4CA62BE"/>
    <w:lvl w:ilvl="0" w:tplc="D34CC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2D35"/>
    <w:multiLevelType w:val="hybridMultilevel"/>
    <w:tmpl w:val="3E082882"/>
    <w:lvl w:ilvl="0" w:tplc="125A7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35542"/>
    <w:multiLevelType w:val="hybridMultilevel"/>
    <w:tmpl w:val="82D6AA8C"/>
    <w:lvl w:ilvl="0" w:tplc="73E6B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24574"/>
    <w:multiLevelType w:val="hybridMultilevel"/>
    <w:tmpl w:val="A030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C3690"/>
    <w:rsid w:val="001539C7"/>
    <w:rsid w:val="00164EF4"/>
    <w:rsid w:val="0016565C"/>
    <w:rsid w:val="001E0440"/>
    <w:rsid w:val="0023097E"/>
    <w:rsid w:val="00245670"/>
    <w:rsid w:val="002B731A"/>
    <w:rsid w:val="003C1952"/>
    <w:rsid w:val="0042078B"/>
    <w:rsid w:val="004F09F5"/>
    <w:rsid w:val="004F2136"/>
    <w:rsid w:val="004F2CFD"/>
    <w:rsid w:val="00577E1A"/>
    <w:rsid w:val="005A7CD8"/>
    <w:rsid w:val="0067317C"/>
    <w:rsid w:val="006D57E5"/>
    <w:rsid w:val="006F3C20"/>
    <w:rsid w:val="0072031C"/>
    <w:rsid w:val="00734B17"/>
    <w:rsid w:val="0074609A"/>
    <w:rsid w:val="007624F8"/>
    <w:rsid w:val="007A0806"/>
    <w:rsid w:val="008239D5"/>
    <w:rsid w:val="00884E8C"/>
    <w:rsid w:val="0090437B"/>
    <w:rsid w:val="009A77FE"/>
    <w:rsid w:val="00A62FAA"/>
    <w:rsid w:val="00AD7ED6"/>
    <w:rsid w:val="00AF59A3"/>
    <w:rsid w:val="00CF6488"/>
    <w:rsid w:val="00D26EF8"/>
    <w:rsid w:val="00DA511E"/>
    <w:rsid w:val="00E64713"/>
    <w:rsid w:val="00E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352AF5"/>
  <w15:chartTrackingRefBased/>
  <w15:docId w15:val="{D50B4C2F-42B6-446A-A079-E870A21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17C"/>
    <w:pPr>
      <w:spacing w:after="48" w:line="270" w:lineRule="auto"/>
      <w:ind w:left="730" w:hanging="37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17C"/>
    <w:pPr>
      <w:keepNext/>
      <w:keepLines/>
      <w:spacing w:after="191" w:line="259" w:lineRule="auto"/>
      <w:ind w:left="0" w:right="7" w:firstLine="0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4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17C"/>
    <w:rPr>
      <w:rFonts w:ascii="Times New Roman" w:eastAsia="Times New Roman" w:hAnsi="Times New Roman" w:cs="Times New Roman"/>
      <w:b/>
      <w:bCs/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6731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734B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64E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388F-06E9-4F20-874E-6F33AA285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Zielińska</dc:creator>
  <cp:keywords/>
  <dc:description/>
  <cp:lastModifiedBy>Anna Zielińska</cp:lastModifiedBy>
  <cp:revision>13</cp:revision>
  <cp:lastPrinted>2020-10-05T08:16:00Z</cp:lastPrinted>
  <dcterms:created xsi:type="dcterms:W3CDTF">2025-01-13T09:09:00Z</dcterms:created>
  <dcterms:modified xsi:type="dcterms:W3CDTF">2025-02-26T09:56:00Z</dcterms:modified>
</cp:coreProperties>
</file>