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AA" w:rsidRDefault="00AD09AA">
      <w:pPr>
        <w:spacing w:after="251" w:line="259" w:lineRule="auto"/>
        <w:ind w:left="10" w:hanging="10"/>
        <w:jc w:val="center"/>
      </w:pPr>
      <w:r>
        <w:rPr>
          <w:b/>
          <w:sz w:val="22"/>
        </w:rPr>
        <w:t>AKADEMIA WYCHOWANIA FIZYCZNEGO JÓZEFA PIŁSUDSKIEGO W WARSZAWIE FILIA W BIAŁEJ PODLASKIEJ</w:t>
      </w:r>
    </w:p>
    <w:p w:rsidR="00D145F8" w:rsidRPr="00A94C85" w:rsidRDefault="00AD09AA" w:rsidP="00A94C85">
      <w:pPr>
        <w:spacing w:after="221" w:line="259" w:lineRule="auto"/>
        <w:ind w:left="10" w:right="7" w:hanging="10"/>
        <w:jc w:val="center"/>
        <w:rPr>
          <w:b/>
          <w:sz w:val="36"/>
        </w:rPr>
      </w:pPr>
      <w:r>
        <w:rPr>
          <w:b/>
          <w:sz w:val="22"/>
        </w:rPr>
        <w:t xml:space="preserve">WYDZIAŁ </w:t>
      </w:r>
      <w:r w:rsidR="00D32349">
        <w:rPr>
          <w:b/>
          <w:sz w:val="22"/>
        </w:rPr>
        <w:t>WYCHOWANIA FIZYCZNEGO I ZDROWIA</w:t>
      </w:r>
      <w:r>
        <w:rPr>
          <w:b/>
          <w:sz w:val="36"/>
        </w:rPr>
        <w:t xml:space="preserve"> </w:t>
      </w:r>
    </w:p>
    <w:p w:rsidR="00AD09AA" w:rsidRDefault="00AD09AA">
      <w:pPr>
        <w:pStyle w:val="Nagwek1"/>
      </w:pPr>
      <w:r>
        <w:t>REGULAMIN</w:t>
      </w:r>
    </w:p>
    <w:p w:rsidR="00AD09AA" w:rsidRDefault="009830D2" w:rsidP="009830D2">
      <w:pPr>
        <w:spacing w:after="23" w:line="259" w:lineRule="auto"/>
        <w:ind w:left="242" w:firstLine="0"/>
        <w:jc w:val="center"/>
      </w:pPr>
      <w:r>
        <w:rPr>
          <w:b/>
          <w:sz w:val="32"/>
        </w:rPr>
        <w:t xml:space="preserve">STUDENCKICH </w:t>
      </w:r>
      <w:r w:rsidR="00AD09AA">
        <w:rPr>
          <w:b/>
          <w:sz w:val="32"/>
        </w:rPr>
        <w:t xml:space="preserve">PRAKTYK  </w:t>
      </w:r>
      <w:r>
        <w:rPr>
          <w:b/>
          <w:sz w:val="32"/>
        </w:rPr>
        <w:t>PEDAGOGICZNYCH NA  KIERUNKU WYCHOWANIE FIZYCZNE</w:t>
      </w:r>
    </w:p>
    <w:p w:rsidR="00AD09AA" w:rsidRDefault="00AD09AA" w:rsidP="00A94C85">
      <w:pPr>
        <w:spacing w:after="136" w:line="259" w:lineRule="auto"/>
        <w:ind w:left="0" w:right="9" w:firstLine="0"/>
        <w:jc w:val="center"/>
      </w:pPr>
      <w:r>
        <w:rPr>
          <w:b/>
          <w:sz w:val="32"/>
        </w:rPr>
        <w:t xml:space="preserve">(studia </w:t>
      </w:r>
      <w:r w:rsidR="009830D2">
        <w:rPr>
          <w:b/>
          <w:color w:val="000000"/>
          <w:sz w:val="32"/>
        </w:rPr>
        <w:t>I</w:t>
      </w:r>
      <w:r w:rsidRPr="00147C0E">
        <w:rPr>
          <w:b/>
          <w:color w:val="000000"/>
          <w:sz w:val="32"/>
        </w:rPr>
        <w:t xml:space="preserve"> </w:t>
      </w:r>
      <w:proofErr w:type="spellStart"/>
      <w:r w:rsidR="009830D2">
        <w:rPr>
          <w:b/>
          <w:color w:val="000000"/>
          <w:sz w:val="32"/>
        </w:rPr>
        <w:t>i</w:t>
      </w:r>
      <w:proofErr w:type="spellEnd"/>
      <w:r w:rsidR="009830D2">
        <w:rPr>
          <w:b/>
          <w:color w:val="000000"/>
          <w:sz w:val="32"/>
        </w:rPr>
        <w:t xml:space="preserve"> II </w:t>
      </w:r>
      <w:r>
        <w:rPr>
          <w:b/>
          <w:sz w:val="32"/>
        </w:rPr>
        <w:t xml:space="preserve">stopnia) </w:t>
      </w:r>
    </w:p>
    <w:p w:rsidR="00AD09AA" w:rsidRDefault="00AD09AA" w:rsidP="000C4D58">
      <w:pPr>
        <w:spacing w:after="66" w:line="240" w:lineRule="auto"/>
        <w:ind w:left="726" w:right="722" w:hanging="10"/>
        <w:jc w:val="center"/>
      </w:pPr>
      <w:r>
        <w:rPr>
          <w:b/>
        </w:rPr>
        <w:t>§ 1</w:t>
      </w:r>
    </w:p>
    <w:p w:rsidR="00AD09AA" w:rsidRDefault="009830D2" w:rsidP="000C4D58">
      <w:pPr>
        <w:spacing w:after="263" w:line="240" w:lineRule="auto"/>
        <w:ind w:left="726" w:right="726" w:hanging="10"/>
        <w:jc w:val="center"/>
        <w:rPr>
          <w:b/>
        </w:rPr>
      </w:pPr>
      <w:r>
        <w:rPr>
          <w:b/>
        </w:rPr>
        <w:t>POSTANOWIENIA OGÓLNE</w:t>
      </w:r>
    </w:p>
    <w:p w:rsidR="009830D2" w:rsidRDefault="009830D2" w:rsidP="000C4D58">
      <w:pPr>
        <w:spacing w:after="263" w:line="240" w:lineRule="auto"/>
        <w:ind w:left="142" w:right="5" w:firstLine="203"/>
        <w:jc w:val="left"/>
      </w:pPr>
      <w:r w:rsidRPr="009830D2">
        <w:t xml:space="preserve">W Wydziale Wychowania Fizycznego i </w:t>
      </w:r>
      <w:r w:rsidR="00D32349">
        <w:t>Zdrowia</w:t>
      </w:r>
      <w:r>
        <w:t xml:space="preserve"> w Białej Podlaskiej na studiach stacjonarnych I </w:t>
      </w:r>
      <w:proofErr w:type="spellStart"/>
      <w:r>
        <w:t>i</w:t>
      </w:r>
      <w:proofErr w:type="spellEnd"/>
      <w:r>
        <w:t xml:space="preserve"> II stopnia na kierunku Wychowanie Fizyczne realizowane są praktyki pedagogiczne. Stanowią one część procesu kształcenia studentów i podlegają obowiązkowi zaliczeń na ocenę.</w:t>
      </w:r>
    </w:p>
    <w:p w:rsidR="009830D2" w:rsidRDefault="009830D2" w:rsidP="000C4D58">
      <w:pPr>
        <w:spacing w:after="263" w:line="240" w:lineRule="auto"/>
        <w:ind w:left="142" w:right="5" w:firstLine="203"/>
      </w:pPr>
      <w:r>
        <w:t xml:space="preserve">Praktyki realizowane są zgodnie z programem </w:t>
      </w:r>
      <w:r w:rsidR="00DC5124">
        <w:t>studiów i umieszczone są w planach studiów i organizacji roku akademickiego.</w:t>
      </w:r>
    </w:p>
    <w:p w:rsidR="00DC5124" w:rsidRDefault="00DC5124" w:rsidP="000C4D58">
      <w:pPr>
        <w:spacing w:after="0" w:line="240" w:lineRule="auto"/>
        <w:ind w:left="142" w:right="5" w:firstLine="203"/>
      </w:pPr>
      <w:r>
        <w:t>Podstawę praktyk studenckich stanowi:</w:t>
      </w:r>
    </w:p>
    <w:p w:rsidR="00AF0D4A" w:rsidRDefault="00DC5124" w:rsidP="000C4D58">
      <w:pPr>
        <w:pStyle w:val="Akapitzlist"/>
        <w:numPr>
          <w:ilvl w:val="0"/>
          <w:numId w:val="27"/>
        </w:numPr>
        <w:spacing w:after="0" w:line="240" w:lineRule="auto"/>
        <w:ind w:right="5"/>
        <w:jc w:val="left"/>
      </w:pPr>
      <w:r>
        <w:t>Art.</w:t>
      </w:r>
      <w:r w:rsidR="00C61D89">
        <w:t xml:space="preserve"> 68</w:t>
      </w:r>
      <w:r>
        <w:t xml:space="preserve"> </w:t>
      </w:r>
      <w:r w:rsidR="00AF0D4A">
        <w:t>Ustawy</w:t>
      </w:r>
      <w:r w:rsidR="006574D9">
        <w:t xml:space="preserve"> z dnia 20</w:t>
      </w:r>
      <w:r>
        <w:t xml:space="preserve"> l</w:t>
      </w:r>
      <w:r w:rsidR="006574D9">
        <w:t>ipca 2018</w:t>
      </w:r>
      <w:r>
        <w:t xml:space="preserve"> r. Prawo o szkolnictwie wyższym</w:t>
      </w:r>
      <w:r w:rsidR="006574D9">
        <w:t xml:space="preserve"> /Dz.U. </w:t>
      </w:r>
      <w:r w:rsidR="008A2E78">
        <w:t xml:space="preserve">2018, </w:t>
      </w:r>
      <w:r w:rsidR="00806790">
        <w:t>poz.</w:t>
      </w:r>
      <w:r w:rsidR="006574D9">
        <w:t>1668</w:t>
      </w:r>
    </w:p>
    <w:p w:rsidR="002F2708" w:rsidRDefault="002F2708" w:rsidP="000C4D58">
      <w:pPr>
        <w:pStyle w:val="Akapitzlist"/>
        <w:numPr>
          <w:ilvl w:val="0"/>
          <w:numId w:val="27"/>
        </w:numPr>
        <w:spacing w:after="0" w:line="240" w:lineRule="auto"/>
        <w:ind w:right="5"/>
        <w:jc w:val="left"/>
      </w:pPr>
      <w:r>
        <w:t>Rozporządzenie Ministra Nauki i Szkolnictwa Wyższego z dnia 27 września 2018r. w sprawie studiów</w:t>
      </w:r>
    </w:p>
    <w:p w:rsidR="00EE6540" w:rsidRDefault="00EE6540" w:rsidP="000C4D58">
      <w:pPr>
        <w:pStyle w:val="Akapitzlist"/>
        <w:numPr>
          <w:ilvl w:val="0"/>
          <w:numId w:val="27"/>
        </w:numPr>
        <w:spacing w:after="263" w:line="240" w:lineRule="auto"/>
        <w:ind w:right="5"/>
        <w:jc w:val="left"/>
      </w:pPr>
      <w:r>
        <w:t xml:space="preserve">Rozporządzenie Ministra Nauki i Szkolnictwa Wyższego z dnia </w:t>
      </w:r>
      <w:r w:rsidR="008A2E78">
        <w:t>25 lipca 2019 r</w:t>
      </w:r>
      <w:r w:rsidR="00ED5890">
        <w:t>. w </w:t>
      </w:r>
      <w:r>
        <w:t>sprawie standard</w:t>
      </w:r>
      <w:r w:rsidR="008A2E78">
        <w:t>u</w:t>
      </w:r>
      <w:r>
        <w:t xml:space="preserve"> kształcenia przygotowując</w:t>
      </w:r>
      <w:r w:rsidR="008A2E78">
        <w:t>ego</w:t>
      </w:r>
      <w:r>
        <w:t xml:space="preserve"> do</w:t>
      </w:r>
      <w:r w:rsidR="008A2E78">
        <w:t xml:space="preserve"> wykonywania</w:t>
      </w:r>
      <w:r>
        <w:t xml:space="preserve"> zawodu nauczyciela</w:t>
      </w:r>
      <w:r w:rsidR="0014340E">
        <w:t>.</w:t>
      </w:r>
    </w:p>
    <w:p w:rsidR="0014340E" w:rsidRDefault="0014340E" w:rsidP="000C4D58">
      <w:pPr>
        <w:pStyle w:val="Akapitzlist"/>
        <w:numPr>
          <w:ilvl w:val="0"/>
          <w:numId w:val="27"/>
        </w:numPr>
        <w:spacing w:after="263" w:line="240" w:lineRule="auto"/>
        <w:ind w:right="5"/>
      </w:pPr>
      <w:r>
        <w:t>Uchwała Nr 41/2011/12 i 42/2011/12 Senatu A</w:t>
      </w:r>
      <w:r w:rsidR="00ED5890">
        <w:t>kademii Wychowania Fizycznego w </w:t>
      </w:r>
      <w:r>
        <w:t xml:space="preserve">Warszawie z dnia 22 maja 2012 r. w sprawie zatwierdzenia efektów kształcenia dla kierunku „Wychowanie Fizyczne” I </w:t>
      </w:r>
      <w:proofErr w:type="spellStart"/>
      <w:r>
        <w:t>i</w:t>
      </w:r>
      <w:proofErr w:type="spellEnd"/>
      <w:r>
        <w:t xml:space="preserve"> II stopnia w Wydziale Wychowania Fizycznego i Sportu w Białej Podlaskiej i Warszawie</w:t>
      </w:r>
      <w:r w:rsidR="00D739FC">
        <w:t>.</w:t>
      </w:r>
    </w:p>
    <w:p w:rsidR="00D739FC" w:rsidRDefault="00806790" w:rsidP="000C4D58">
      <w:pPr>
        <w:pStyle w:val="Akapitzlist"/>
        <w:numPr>
          <w:ilvl w:val="0"/>
          <w:numId w:val="27"/>
        </w:numPr>
        <w:spacing w:after="263" w:line="240" w:lineRule="auto"/>
        <w:ind w:right="5"/>
        <w:jc w:val="left"/>
      </w:pPr>
      <w:r>
        <w:t>Pismo Okólne Nr 16/2018/201</w:t>
      </w:r>
      <w:r w:rsidR="00D739FC">
        <w:t>9 Dziekana Wydziału Wychowania Fizycznego</w:t>
      </w:r>
      <w:r w:rsidR="00ED5890">
        <w:t xml:space="preserve"> i </w:t>
      </w:r>
      <w:r>
        <w:t>Sportu w Białej Podlaskiej z dnia 28.02.2019</w:t>
      </w:r>
      <w:r w:rsidR="00D739FC">
        <w:t xml:space="preserve"> r. w sprawie organizacji i przebiegu studenckich praktyk zawodowych oraz sprawowania opieki dydaktycznej i</w:t>
      </w:r>
      <w:r w:rsidR="00ED5890">
        <w:t> </w:t>
      </w:r>
      <w:r w:rsidR="00D739FC">
        <w:t xml:space="preserve">odpłatności za  tę opiekę dla osób (nauczycieli </w:t>
      </w:r>
      <w:proofErr w:type="spellStart"/>
      <w:r w:rsidR="00ED5890">
        <w:t>wf</w:t>
      </w:r>
      <w:proofErr w:type="spellEnd"/>
      <w:r w:rsidR="00ED5890">
        <w:t xml:space="preserve"> w szkole) współpracujących z </w:t>
      </w:r>
      <w:r w:rsidR="00D739FC">
        <w:t>Wydziałem Wychowania Fizycznego</w:t>
      </w:r>
      <w:r>
        <w:t xml:space="preserve"> i Sportu</w:t>
      </w:r>
      <w:r w:rsidR="00D739FC">
        <w:t xml:space="preserve"> w Białej Podlaskiej.</w:t>
      </w:r>
    </w:p>
    <w:p w:rsidR="00B819E1" w:rsidRDefault="00B819E1" w:rsidP="000C4D58">
      <w:pPr>
        <w:pStyle w:val="Akapitzlist"/>
        <w:spacing w:after="263" w:line="240" w:lineRule="auto"/>
        <w:ind w:left="1065" w:right="5" w:firstLine="0"/>
      </w:pPr>
    </w:p>
    <w:p w:rsidR="00B819E1" w:rsidRDefault="00F35A7C" w:rsidP="000C4D58">
      <w:pPr>
        <w:pStyle w:val="Akapitzlist"/>
        <w:numPr>
          <w:ilvl w:val="0"/>
          <w:numId w:val="28"/>
        </w:numPr>
        <w:spacing w:after="263" w:line="240" w:lineRule="auto"/>
        <w:ind w:right="5"/>
        <w:jc w:val="left"/>
      </w:pPr>
      <w:r>
        <w:t>Regulamin praktyk studenckich określa sposoby ich organizacji i realizacji, warunki zaliczenia i obowiązki organizatorów oraz uczestników praktyk.</w:t>
      </w:r>
    </w:p>
    <w:p w:rsidR="00B819E1" w:rsidRDefault="00B819E1" w:rsidP="000C4D58">
      <w:pPr>
        <w:pStyle w:val="Akapitzlist"/>
        <w:numPr>
          <w:ilvl w:val="0"/>
          <w:numId w:val="28"/>
        </w:numPr>
        <w:spacing w:after="263" w:line="240" w:lineRule="auto"/>
        <w:ind w:right="5"/>
        <w:jc w:val="left"/>
      </w:pPr>
      <w:r>
        <w:t xml:space="preserve">Regulamin praktyk obowiązuje studentów studiów I </w:t>
      </w:r>
      <w:proofErr w:type="spellStart"/>
      <w:r>
        <w:t>i</w:t>
      </w:r>
      <w:proofErr w:type="spellEnd"/>
      <w:r>
        <w:t xml:space="preserve"> II stopnia kierunku wychowanie fizyczne prowadzonych w Wy</w:t>
      </w:r>
      <w:r w:rsidR="008363C9">
        <w:t>dziale Wychowania Fizycznego i Zdrowia</w:t>
      </w:r>
      <w:r>
        <w:t xml:space="preserve"> w Białej Podlaskiej.</w:t>
      </w:r>
    </w:p>
    <w:p w:rsidR="00B819E1" w:rsidRDefault="00B819E1" w:rsidP="000C4D58">
      <w:pPr>
        <w:pStyle w:val="Akapitzlist"/>
        <w:numPr>
          <w:ilvl w:val="0"/>
          <w:numId w:val="28"/>
        </w:numPr>
        <w:spacing w:after="263" w:line="240" w:lineRule="auto"/>
        <w:ind w:right="5"/>
        <w:jc w:val="left"/>
      </w:pPr>
      <w:r>
        <w:t>Za realizację praktyk studenckich na Wy</w:t>
      </w:r>
      <w:r w:rsidR="008363C9">
        <w:t>dziale Wychowania Fizycznego i Zdrowia w </w:t>
      </w:r>
      <w:r>
        <w:t>Białej Podlaskiej odpowiada Dziekan Wydziału.</w:t>
      </w:r>
    </w:p>
    <w:p w:rsidR="00A94C85" w:rsidRDefault="00B819E1" w:rsidP="000C4D58">
      <w:pPr>
        <w:pStyle w:val="Akapitzlist"/>
        <w:numPr>
          <w:ilvl w:val="0"/>
          <w:numId w:val="28"/>
        </w:numPr>
        <w:spacing w:after="263" w:line="240" w:lineRule="auto"/>
        <w:ind w:right="5"/>
        <w:jc w:val="left"/>
      </w:pPr>
      <w:r>
        <w:t xml:space="preserve">Jednostką odpowiedzialną za organizację praktyk studenckich w Wydziale Wychowania Fizycznego i </w:t>
      </w:r>
      <w:r w:rsidR="008363C9">
        <w:t xml:space="preserve">Zdrowia </w:t>
      </w:r>
      <w:r>
        <w:t xml:space="preserve">jest </w:t>
      </w:r>
      <w:r w:rsidR="0038530A">
        <w:t>Dział Obsługi Studenta</w:t>
      </w:r>
      <w:r>
        <w:t>.</w:t>
      </w:r>
    </w:p>
    <w:p w:rsidR="004F5D1C" w:rsidRDefault="004F5D1C" w:rsidP="000C4D58">
      <w:pPr>
        <w:spacing w:after="18" w:line="240" w:lineRule="auto"/>
        <w:ind w:left="726" w:right="2" w:hanging="10"/>
        <w:jc w:val="center"/>
      </w:pPr>
      <w:r>
        <w:rPr>
          <w:b/>
        </w:rPr>
        <w:t>§ 2</w:t>
      </w:r>
    </w:p>
    <w:p w:rsidR="004F5D1C" w:rsidRDefault="004F5D1C" w:rsidP="000C4D58">
      <w:pPr>
        <w:spacing w:after="18" w:line="240" w:lineRule="auto"/>
        <w:ind w:left="726" w:right="4" w:hanging="10"/>
        <w:jc w:val="center"/>
        <w:rPr>
          <w:b/>
        </w:rPr>
      </w:pPr>
      <w:r>
        <w:rPr>
          <w:b/>
        </w:rPr>
        <w:t xml:space="preserve">CELE PRAKTYK STUDENCKICH </w:t>
      </w:r>
    </w:p>
    <w:p w:rsidR="004F5D1C" w:rsidRDefault="004F5D1C" w:rsidP="000C4D58">
      <w:pPr>
        <w:spacing w:after="18" w:line="240" w:lineRule="auto"/>
        <w:ind w:left="726" w:right="4" w:hanging="10"/>
        <w:jc w:val="center"/>
      </w:pPr>
    </w:p>
    <w:p w:rsidR="004F5D1C" w:rsidRDefault="004F5D1C" w:rsidP="000C4D58">
      <w:pPr>
        <w:pStyle w:val="Akapitzlist"/>
        <w:numPr>
          <w:ilvl w:val="0"/>
          <w:numId w:val="29"/>
        </w:numPr>
        <w:spacing w:after="67" w:line="240" w:lineRule="auto"/>
        <w:ind w:left="851" w:hanging="284"/>
      </w:pPr>
      <w:r>
        <w:t>Poznanie specyfiki pracy zawodowej, zgodnej z kierunkiem kształcenia.</w:t>
      </w:r>
    </w:p>
    <w:p w:rsidR="004F5D1C" w:rsidRDefault="004F5D1C" w:rsidP="000C4D58">
      <w:pPr>
        <w:pStyle w:val="Akapitzlist"/>
        <w:numPr>
          <w:ilvl w:val="0"/>
          <w:numId w:val="29"/>
        </w:numPr>
        <w:spacing w:after="67" w:line="240" w:lineRule="auto"/>
        <w:ind w:left="851" w:hanging="284"/>
      </w:pPr>
      <w:r>
        <w:t>Umiejętność zastosowania wiedzy teoretycznej zdobytej w czasie studiów w praktyce.</w:t>
      </w:r>
    </w:p>
    <w:p w:rsidR="004F5D1C" w:rsidRDefault="004F5D1C" w:rsidP="000C4D58">
      <w:pPr>
        <w:pStyle w:val="Akapitzlist"/>
        <w:numPr>
          <w:ilvl w:val="0"/>
          <w:numId w:val="29"/>
        </w:numPr>
        <w:spacing w:after="67" w:line="240" w:lineRule="auto"/>
        <w:ind w:left="851" w:hanging="284"/>
      </w:pPr>
      <w:r>
        <w:lastRenderedPageBreak/>
        <w:t>Poznanie środowiska zawodowego.</w:t>
      </w:r>
    </w:p>
    <w:p w:rsidR="004F5D1C" w:rsidRDefault="004F5D1C" w:rsidP="000C4D58">
      <w:pPr>
        <w:pStyle w:val="Akapitzlist"/>
        <w:numPr>
          <w:ilvl w:val="0"/>
          <w:numId w:val="29"/>
        </w:numPr>
        <w:spacing w:after="67" w:line="240" w:lineRule="auto"/>
        <w:ind w:left="851" w:hanging="284"/>
      </w:pPr>
      <w:r>
        <w:t>Poznanie organizacji pracy różnych typów szkół, zakładów pracy.</w:t>
      </w:r>
    </w:p>
    <w:p w:rsidR="004F5D1C" w:rsidRDefault="004F5D1C" w:rsidP="000C4D58">
      <w:pPr>
        <w:pStyle w:val="Akapitzlist"/>
        <w:numPr>
          <w:ilvl w:val="0"/>
          <w:numId w:val="29"/>
        </w:numPr>
        <w:spacing w:after="67" w:line="240" w:lineRule="auto"/>
        <w:ind w:left="851" w:hanging="284"/>
      </w:pPr>
      <w:r>
        <w:t>Nabycie umiejętności prowadzenia obserwacji zajęć i ich dokumentowania.</w:t>
      </w:r>
    </w:p>
    <w:p w:rsidR="004F5D1C" w:rsidRDefault="004F5D1C" w:rsidP="000C4D58">
      <w:pPr>
        <w:pStyle w:val="Akapitzlist"/>
        <w:numPr>
          <w:ilvl w:val="0"/>
          <w:numId w:val="29"/>
        </w:numPr>
        <w:spacing w:after="67" w:line="240" w:lineRule="auto"/>
        <w:ind w:left="851" w:hanging="284"/>
      </w:pPr>
      <w:r>
        <w:t>Samodzielne prowadzenie zajęć.</w:t>
      </w:r>
    </w:p>
    <w:p w:rsidR="004F5D1C" w:rsidRDefault="004F5D1C" w:rsidP="000C4D58">
      <w:pPr>
        <w:pStyle w:val="Akapitzlist"/>
        <w:numPr>
          <w:ilvl w:val="0"/>
          <w:numId w:val="29"/>
        </w:numPr>
        <w:spacing w:after="67" w:line="240" w:lineRule="auto"/>
        <w:ind w:left="851" w:hanging="284"/>
      </w:pPr>
      <w:r>
        <w:t>Kształtowanie dyscypliny i odpowiedzialności za wykonywaną pracę.</w:t>
      </w:r>
    </w:p>
    <w:p w:rsidR="007462DD" w:rsidRDefault="007462DD" w:rsidP="000C4D58">
      <w:pPr>
        <w:pStyle w:val="Akapitzlist"/>
        <w:numPr>
          <w:ilvl w:val="0"/>
          <w:numId w:val="29"/>
        </w:numPr>
        <w:spacing w:after="67" w:line="240" w:lineRule="auto"/>
        <w:ind w:left="851" w:hanging="284"/>
      </w:pPr>
      <w:r>
        <w:t>Kształtowanie twórczej i poszukującej postawy nauczyciela i pedagoga.</w:t>
      </w:r>
    </w:p>
    <w:p w:rsidR="001E44B1" w:rsidRDefault="007462DD" w:rsidP="000C4D58">
      <w:pPr>
        <w:pStyle w:val="Akapitzlist"/>
        <w:numPr>
          <w:ilvl w:val="0"/>
          <w:numId w:val="29"/>
        </w:numPr>
        <w:spacing w:after="67" w:line="240" w:lineRule="auto"/>
        <w:ind w:left="851" w:hanging="284"/>
      </w:pPr>
      <w:r>
        <w:t>Doskonalenie umiejętności planowania pracy i prowadzenia dokumentacji niezbędnej w prowadzonym profilu działań.</w:t>
      </w:r>
    </w:p>
    <w:p w:rsidR="007462DD" w:rsidRDefault="001E44B1" w:rsidP="000C4D58">
      <w:pPr>
        <w:pStyle w:val="Akapitzlist"/>
        <w:numPr>
          <w:ilvl w:val="0"/>
          <w:numId w:val="29"/>
        </w:numPr>
        <w:tabs>
          <w:tab w:val="left" w:pos="993"/>
        </w:tabs>
        <w:spacing w:after="67" w:line="240" w:lineRule="auto"/>
        <w:ind w:left="851" w:hanging="284"/>
      </w:pPr>
      <w:r>
        <w:t>Poznanie rynku pracy zawodowej w wybranych kierunkach, specjalnościach oraz nawiązanie kontaktów ułatwiających poszukiwanie pracy.</w:t>
      </w:r>
    </w:p>
    <w:p w:rsidR="001E44B1" w:rsidRDefault="001E44B1" w:rsidP="000C4D58">
      <w:pPr>
        <w:pStyle w:val="Akapitzlist"/>
        <w:numPr>
          <w:ilvl w:val="0"/>
          <w:numId w:val="29"/>
        </w:numPr>
        <w:tabs>
          <w:tab w:val="left" w:pos="993"/>
        </w:tabs>
        <w:spacing w:after="67" w:line="240" w:lineRule="auto"/>
        <w:ind w:left="851" w:hanging="284"/>
      </w:pPr>
      <w:r>
        <w:t xml:space="preserve">Nabycie umiejętności analizowania własnej pracy </w:t>
      </w:r>
      <w:r w:rsidR="00ED5890">
        <w:t>i jej efektów w przedszkolach i </w:t>
      </w:r>
      <w:r>
        <w:t>szkołach na różnych etapach kształcenia.</w:t>
      </w:r>
    </w:p>
    <w:p w:rsidR="00AD09AA" w:rsidRDefault="00AD09AA" w:rsidP="000C4D58">
      <w:pPr>
        <w:spacing w:after="46" w:line="240" w:lineRule="auto"/>
        <w:ind w:left="851" w:firstLine="0"/>
      </w:pPr>
    </w:p>
    <w:p w:rsidR="00AD09AA" w:rsidRDefault="004F3F3D" w:rsidP="000C4D58">
      <w:pPr>
        <w:spacing w:after="18" w:line="240" w:lineRule="auto"/>
        <w:ind w:left="726" w:right="722" w:hanging="10"/>
        <w:jc w:val="center"/>
      </w:pPr>
      <w:r>
        <w:rPr>
          <w:b/>
        </w:rPr>
        <w:t>§ 3</w:t>
      </w:r>
    </w:p>
    <w:p w:rsidR="00AD09AA" w:rsidRDefault="00AD09AA" w:rsidP="000C4D58">
      <w:pPr>
        <w:spacing w:after="260" w:line="240" w:lineRule="auto"/>
        <w:ind w:left="726" w:right="723" w:hanging="10"/>
        <w:jc w:val="center"/>
      </w:pPr>
      <w:r>
        <w:rPr>
          <w:b/>
        </w:rPr>
        <w:t>WYMIAR I MIEJSCE REALIZACJI PRAKTYK</w:t>
      </w:r>
    </w:p>
    <w:p w:rsidR="00A273B3" w:rsidRDefault="00A273B3" w:rsidP="000C4D58">
      <w:pPr>
        <w:pStyle w:val="Akapitzlist"/>
        <w:numPr>
          <w:ilvl w:val="0"/>
          <w:numId w:val="47"/>
        </w:numPr>
        <w:spacing w:line="240" w:lineRule="auto"/>
      </w:pPr>
      <w:r w:rsidRPr="00FE3C8C">
        <w:t xml:space="preserve">Praktyki odbywać się będą w okresach ustalonych w organizacji roku akademickiego, zgodnie z planem studiów. Umiejscowienie praktyk </w:t>
      </w:r>
      <w:r>
        <w:t>pedagogicznych</w:t>
      </w:r>
      <w:r w:rsidRPr="00FE3C8C">
        <w:t xml:space="preserve"> w planie studiów wynika z zasady sekwencyjności kształcenia i realizacji efektów kształcenia</w:t>
      </w:r>
      <w:r>
        <w:t>.</w:t>
      </w:r>
    </w:p>
    <w:p w:rsidR="00A273B3" w:rsidRDefault="00A273B3" w:rsidP="000C4D58">
      <w:pPr>
        <w:pStyle w:val="Akapitzlist"/>
        <w:numPr>
          <w:ilvl w:val="0"/>
          <w:numId w:val="47"/>
        </w:numPr>
        <w:spacing w:line="240" w:lineRule="auto"/>
      </w:pPr>
      <w:r>
        <w:t>Praktyki pedagogiczne odbywać się będą w szkołach i przedszkolach samodzielnie wybranych przez studentów, o ile spełnione będą wymagane kryteria.</w:t>
      </w:r>
    </w:p>
    <w:p w:rsidR="00A273B3" w:rsidRDefault="00AF38AD" w:rsidP="000C4D58">
      <w:pPr>
        <w:pStyle w:val="Akapitzlist"/>
        <w:numPr>
          <w:ilvl w:val="0"/>
          <w:numId w:val="47"/>
        </w:numPr>
        <w:spacing w:line="240" w:lineRule="auto"/>
      </w:pPr>
      <w:r>
        <w:t>Realizacja</w:t>
      </w:r>
      <w:r w:rsidR="00A273B3">
        <w:t xml:space="preserve"> praktyk</w:t>
      </w:r>
      <w:r>
        <w:t xml:space="preserve"> odbywa się </w:t>
      </w:r>
      <w:r w:rsidR="00A273B3">
        <w:t>w terminach w</w:t>
      </w:r>
      <w:r w:rsidR="00A84FCE">
        <w:t>olnych od zajęć dydaktycznych na Uczelni.</w:t>
      </w:r>
    </w:p>
    <w:p w:rsidR="009F21D2" w:rsidRDefault="009F21D2" w:rsidP="000C4D58">
      <w:pPr>
        <w:spacing w:after="14" w:line="240" w:lineRule="auto"/>
        <w:ind w:left="1418"/>
        <w:rPr>
          <w:color w:val="000000"/>
        </w:rPr>
      </w:pPr>
    </w:p>
    <w:p w:rsidR="004F3F3D" w:rsidRPr="00D145F8" w:rsidRDefault="00D145F8" w:rsidP="000C4D58">
      <w:pPr>
        <w:spacing w:after="0" w:line="240" w:lineRule="auto"/>
        <w:ind w:left="0" w:firstLine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4F3F3D">
        <w:rPr>
          <w:b/>
        </w:rPr>
        <w:t>§ 4</w:t>
      </w:r>
    </w:p>
    <w:p w:rsidR="004F3F3D" w:rsidRDefault="004F3F3D" w:rsidP="000C4D58">
      <w:pPr>
        <w:spacing w:after="260" w:line="240" w:lineRule="auto"/>
        <w:ind w:left="1418" w:right="723" w:hanging="10"/>
        <w:jc w:val="center"/>
        <w:rPr>
          <w:b/>
        </w:rPr>
      </w:pPr>
      <w:r>
        <w:rPr>
          <w:b/>
        </w:rPr>
        <w:t>ORGANIZACJA PRAKTYK</w:t>
      </w:r>
    </w:p>
    <w:p w:rsidR="00DB6E71" w:rsidRDefault="004F3F3D" w:rsidP="000C4D58">
      <w:pPr>
        <w:pStyle w:val="Akapitzlist"/>
        <w:numPr>
          <w:ilvl w:val="0"/>
          <w:numId w:val="37"/>
        </w:numPr>
        <w:spacing w:after="260" w:line="240" w:lineRule="auto"/>
        <w:ind w:left="993" w:right="723"/>
      </w:pPr>
      <w:r>
        <w:t xml:space="preserve">Studenci </w:t>
      </w:r>
      <w:r w:rsidR="00D21571">
        <w:t xml:space="preserve">samodzielnie </w:t>
      </w:r>
      <w:r>
        <w:t xml:space="preserve">wybierają </w:t>
      </w:r>
      <w:r w:rsidR="00D21571">
        <w:t>m</w:t>
      </w:r>
      <w:r>
        <w:t>iejsce praktyk (szkoły</w:t>
      </w:r>
      <w:r w:rsidR="00626A5C">
        <w:t xml:space="preserve"> i przedszkola</w:t>
      </w:r>
      <w:r>
        <w:t>).</w:t>
      </w:r>
    </w:p>
    <w:p w:rsidR="00DB6E71" w:rsidRDefault="00DB6E71" w:rsidP="000C4D58">
      <w:pPr>
        <w:pStyle w:val="Akapitzlist"/>
        <w:numPr>
          <w:ilvl w:val="0"/>
          <w:numId w:val="37"/>
        </w:numPr>
        <w:spacing w:after="260" w:line="240" w:lineRule="auto"/>
        <w:ind w:left="993" w:right="5"/>
      </w:pPr>
      <w:r w:rsidRPr="00DB6E71">
        <w:rPr>
          <w:color w:val="000000"/>
        </w:rPr>
        <w:t xml:space="preserve">Student na zebraniu organizacyjnym otrzymuje z </w:t>
      </w:r>
      <w:r w:rsidR="0038530A">
        <w:rPr>
          <w:color w:val="000000"/>
        </w:rPr>
        <w:t>Działu Obsługi Studenta</w:t>
      </w:r>
      <w:r w:rsidRPr="00DB6E71">
        <w:rPr>
          <w:color w:val="000000"/>
        </w:rPr>
        <w:t xml:space="preserve"> pismo do kierownika </w:t>
      </w:r>
      <w:r>
        <w:rPr>
          <w:color w:val="000000"/>
        </w:rPr>
        <w:t>szkoły/przedszkola</w:t>
      </w:r>
      <w:r w:rsidRPr="00DB6E71">
        <w:rPr>
          <w:color w:val="000000"/>
        </w:rPr>
        <w:t xml:space="preserve"> z prośbą o przyjęcie studenta na praktykę wraz z jej programem</w:t>
      </w:r>
      <w:r w:rsidR="00136BF0">
        <w:rPr>
          <w:color w:val="000000"/>
        </w:rPr>
        <w:t>,</w:t>
      </w:r>
      <w:r w:rsidRPr="00DB6E71">
        <w:rPr>
          <w:color w:val="000000"/>
        </w:rPr>
        <w:t xml:space="preserve"> </w:t>
      </w:r>
      <w:r w:rsidR="00136BF0">
        <w:rPr>
          <w:color w:val="000000"/>
        </w:rPr>
        <w:t xml:space="preserve"> </w:t>
      </w:r>
      <w:r w:rsidRPr="00DB6E71">
        <w:rPr>
          <w:color w:val="000000"/>
        </w:rPr>
        <w:t>druk wyrażenia zgody</w:t>
      </w:r>
      <w:r w:rsidR="00136BF0">
        <w:rPr>
          <w:color w:val="000000"/>
        </w:rPr>
        <w:t xml:space="preserve"> oraz druk oświadczenia o ubezpieczeniu.</w:t>
      </w:r>
    </w:p>
    <w:p w:rsidR="004F3F3D" w:rsidRDefault="004F3F3D" w:rsidP="000C4D58">
      <w:pPr>
        <w:pStyle w:val="Akapitzlist"/>
        <w:numPr>
          <w:ilvl w:val="0"/>
          <w:numId w:val="37"/>
        </w:numPr>
        <w:spacing w:after="260" w:line="240" w:lineRule="auto"/>
        <w:ind w:left="993" w:right="5"/>
      </w:pPr>
      <w:r>
        <w:t>Uzyskane od Dyrektorów Szkół</w:t>
      </w:r>
      <w:r w:rsidR="00DB6E71">
        <w:t xml:space="preserve"> i Przedszkoli</w:t>
      </w:r>
      <w:r>
        <w:t xml:space="preserve"> zgody na realizację praktyk studenci składają do </w:t>
      </w:r>
      <w:r w:rsidR="0038530A">
        <w:t>Działu Obsługi Studenta</w:t>
      </w:r>
      <w:r>
        <w:t xml:space="preserve"> w wyznaczonym terminie.</w:t>
      </w:r>
    </w:p>
    <w:p w:rsidR="004F3F3D" w:rsidRDefault="004F3F3D" w:rsidP="000C4D58">
      <w:pPr>
        <w:pStyle w:val="Akapitzlist"/>
        <w:numPr>
          <w:ilvl w:val="0"/>
          <w:numId w:val="37"/>
        </w:numPr>
        <w:spacing w:after="260" w:line="240" w:lineRule="auto"/>
        <w:ind w:left="993" w:right="5"/>
      </w:pPr>
      <w:r>
        <w:t xml:space="preserve">Po zaakceptowaniu wyboru placówki studenci otrzymują z </w:t>
      </w:r>
      <w:r w:rsidR="0038530A">
        <w:t>Działu Obsługi Studenta</w:t>
      </w:r>
      <w:r>
        <w:t xml:space="preserve"> indyw</w:t>
      </w:r>
      <w:r w:rsidR="00E716AE">
        <w:t>idualne skierowanie na praktyki (dotyczy praktyk pedagogicznych ciągłych).</w:t>
      </w:r>
    </w:p>
    <w:p w:rsidR="004F3F3D" w:rsidRDefault="004F3F3D" w:rsidP="000C4D58">
      <w:pPr>
        <w:pStyle w:val="Akapitzlist"/>
        <w:numPr>
          <w:ilvl w:val="0"/>
          <w:numId w:val="37"/>
        </w:numPr>
        <w:spacing w:after="260" w:line="240" w:lineRule="auto"/>
        <w:ind w:left="993" w:right="5"/>
      </w:pPr>
      <w:r>
        <w:t>Studenci pobierają ze strony internetowej Uczelni odpowiedni dla poziomu kształcenia dziennik, drukują obustronnie i oprawiają w miękki skoroszyt, w którym dokumentują realizację zadań programowych praktyk.</w:t>
      </w:r>
    </w:p>
    <w:p w:rsidR="004F3F3D" w:rsidRDefault="004F3F3D" w:rsidP="000C4D58">
      <w:pPr>
        <w:pStyle w:val="Akapitzlist"/>
        <w:numPr>
          <w:ilvl w:val="0"/>
          <w:numId w:val="37"/>
        </w:numPr>
        <w:spacing w:after="260" w:line="240" w:lineRule="auto"/>
        <w:ind w:left="993" w:right="5"/>
      </w:pPr>
      <w:r>
        <w:t xml:space="preserve">Dziekan Wydziału na wniosek </w:t>
      </w:r>
      <w:r w:rsidR="00AF38AD">
        <w:t>kierownika ds.</w:t>
      </w:r>
      <w:r>
        <w:t xml:space="preserve"> </w:t>
      </w:r>
      <w:r w:rsidR="00AF38AD">
        <w:t>p</w:t>
      </w:r>
      <w:r>
        <w:t>raktyk</w:t>
      </w:r>
      <w:r w:rsidR="00626A5C">
        <w:t xml:space="preserve"> powołuje opiekunów praktyk z </w:t>
      </w:r>
      <w:r w:rsidR="00CE65EB">
        <w:t>ramienia Uczelni oraz ustala szczegółowy zakres ich obowiązków.</w:t>
      </w:r>
    </w:p>
    <w:p w:rsidR="00CE65EB" w:rsidRDefault="00CE65EB" w:rsidP="000C4D58">
      <w:pPr>
        <w:pStyle w:val="Akapitzlist"/>
        <w:numPr>
          <w:ilvl w:val="0"/>
          <w:numId w:val="37"/>
        </w:numPr>
        <w:spacing w:after="260" w:line="240" w:lineRule="auto"/>
        <w:ind w:left="993" w:right="5"/>
      </w:pPr>
      <w:r>
        <w:t>Dziekan Wydziału zawiera umowy o dzieło z nauczycielami, kierownikami praktyk, wyznaczonymi przez Dyrektorów Szkół do sprawowania opieki nad studentami-praktykantami, określając czas trwania, miejsce oraz termin odbywania praktyk</w:t>
      </w:r>
      <w:r w:rsidR="00626A5C">
        <w:t xml:space="preserve"> (nie dotyczy praktyk psychologiczno-pedagogicznych)</w:t>
      </w:r>
      <w:r>
        <w:t>.</w:t>
      </w:r>
    </w:p>
    <w:p w:rsidR="00CE65EB" w:rsidRDefault="00AF38AD" w:rsidP="000C4D58">
      <w:pPr>
        <w:pStyle w:val="Akapitzlist"/>
        <w:numPr>
          <w:ilvl w:val="0"/>
          <w:numId w:val="37"/>
        </w:numPr>
        <w:spacing w:after="260" w:line="240" w:lineRule="auto"/>
        <w:ind w:left="993" w:right="5"/>
      </w:pPr>
      <w:r>
        <w:t>S</w:t>
      </w:r>
      <w:r w:rsidR="00CE65EB">
        <w:t>tudenci są zobowiązani do wykonywania zadań praktyki w sobotę i w niedzielę</w:t>
      </w:r>
      <w:r>
        <w:t>, jeśli wynika to z zadań edukacyjnych realizowanych przez szkoły</w:t>
      </w:r>
    </w:p>
    <w:p w:rsidR="007A07D0" w:rsidRDefault="00CE65EB" w:rsidP="000C4D58">
      <w:pPr>
        <w:pStyle w:val="Akapitzlist"/>
        <w:numPr>
          <w:ilvl w:val="0"/>
          <w:numId w:val="37"/>
        </w:numPr>
        <w:spacing w:after="0" w:line="240" w:lineRule="auto"/>
        <w:ind w:left="992" w:right="6" w:hanging="357"/>
      </w:pPr>
      <w:r>
        <w:t>Praca studenta – praktykanta na rzecz przedszkola i szkoły, w któ</w:t>
      </w:r>
      <w:r w:rsidR="00685F87">
        <w:t>rej odbywa praktykę pedagogiczną</w:t>
      </w:r>
      <w:r>
        <w:t xml:space="preserve"> ma charakter nieodpłatny.</w:t>
      </w:r>
    </w:p>
    <w:p w:rsidR="00DB6E71" w:rsidRDefault="00DB6E71" w:rsidP="000C4D58">
      <w:pPr>
        <w:numPr>
          <w:ilvl w:val="0"/>
          <w:numId w:val="37"/>
        </w:numPr>
        <w:spacing w:after="0" w:line="240" w:lineRule="auto"/>
        <w:ind w:left="992" w:hanging="357"/>
      </w:pPr>
      <w:r>
        <w:rPr>
          <w:color w:val="000000"/>
        </w:rPr>
        <w:t>Uczelnia nie zwraca studentowi żadnych kosztów związanych z realizacją praktyk.</w:t>
      </w:r>
    </w:p>
    <w:p w:rsidR="00E11AA5" w:rsidRDefault="00E716AE" w:rsidP="00DB6E71">
      <w:pPr>
        <w:pStyle w:val="Akapitzlist"/>
        <w:numPr>
          <w:ilvl w:val="0"/>
          <w:numId w:val="37"/>
        </w:numPr>
        <w:spacing w:after="0" w:line="276" w:lineRule="auto"/>
        <w:ind w:left="992" w:right="6" w:hanging="357"/>
      </w:pPr>
      <w:r>
        <w:t>Za stronę programową</w:t>
      </w:r>
      <w:r w:rsidR="00E11AA5">
        <w:t xml:space="preserve"> praktyk pedagogiczny</w:t>
      </w:r>
      <w:r>
        <w:t xml:space="preserve">ch </w:t>
      </w:r>
      <w:r w:rsidR="00E11AA5">
        <w:t>odpowia</w:t>
      </w:r>
      <w:r w:rsidR="00D21571">
        <w:t>dają wyznaczeni przez D</w:t>
      </w:r>
      <w:r w:rsidR="00DB6E71">
        <w:t xml:space="preserve">ziekana </w:t>
      </w:r>
      <w:r w:rsidR="00D21571">
        <w:t>W</w:t>
      </w:r>
      <w:r w:rsidR="00E11AA5">
        <w:t xml:space="preserve">ydziału kierownicy </w:t>
      </w:r>
      <w:r w:rsidR="00626A5C">
        <w:t>Katedr</w:t>
      </w:r>
      <w:r w:rsidR="00E11AA5">
        <w:t xml:space="preserve"> oraz </w:t>
      </w:r>
      <w:r w:rsidR="00AF38AD">
        <w:t xml:space="preserve">pracownik </w:t>
      </w:r>
      <w:r w:rsidR="0038530A">
        <w:t>Działu Obsługi Studenta</w:t>
      </w:r>
      <w:r w:rsidR="00E11AA5">
        <w:t>.</w:t>
      </w:r>
    </w:p>
    <w:p w:rsidR="00E11AA5" w:rsidRDefault="00E11AA5" w:rsidP="00685F87">
      <w:pPr>
        <w:pStyle w:val="Akapitzlist"/>
        <w:numPr>
          <w:ilvl w:val="0"/>
          <w:numId w:val="37"/>
        </w:numPr>
        <w:spacing w:after="260" w:line="259" w:lineRule="auto"/>
        <w:ind w:left="993" w:right="5"/>
      </w:pPr>
      <w:r>
        <w:t xml:space="preserve">Za merytoryczną stronę praktyk psychologiczno-pedagogicznych odpowiada </w:t>
      </w:r>
      <w:r w:rsidR="00626A5C">
        <w:t xml:space="preserve">Kierownik Zakładu </w:t>
      </w:r>
      <w:r w:rsidR="0038530A">
        <w:t>Pedagogiki i Psychologii</w:t>
      </w:r>
      <w:r>
        <w:t xml:space="preserve">. </w:t>
      </w:r>
      <w:r w:rsidR="00351E78">
        <w:t xml:space="preserve">Za organizację praktyk odpowiada </w:t>
      </w:r>
      <w:r w:rsidR="0038530A">
        <w:t>Dział Obsługi Studenta</w:t>
      </w:r>
      <w:r>
        <w:t>.</w:t>
      </w:r>
    </w:p>
    <w:p w:rsidR="00DC0F0B" w:rsidRDefault="00E11AA5" w:rsidP="000C4D58">
      <w:pPr>
        <w:pStyle w:val="Akapitzlist"/>
        <w:numPr>
          <w:ilvl w:val="0"/>
          <w:numId w:val="37"/>
        </w:numPr>
        <w:spacing w:after="260" w:line="240" w:lineRule="auto"/>
        <w:ind w:left="993" w:right="5"/>
      </w:pPr>
      <w:r>
        <w:lastRenderedPageBreak/>
        <w:t>W uzasadnionej sytuacji student może ubiegać się o zgodę dziekana na zmianę terminu realizacji praktyk.</w:t>
      </w:r>
    </w:p>
    <w:p w:rsidR="00DC0F0B" w:rsidRDefault="00DC0F0B" w:rsidP="000C4D58">
      <w:pPr>
        <w:spacing w:after="18" w:line="240" w:lineRule="auto"/>
        <w:ind w:left="709" w:right="722" w:hanging="10"/>
        <w:jc w:val="center"/>
      </w:pPr>
      <w:r>
        <w:rPr>
          <w:b/>
        </w:rPr>
        <w:t>§ 5</w:t>
      </w:r>
    </w:p>
    <w:p w:rsidR="00DC0F0B" w:rsidRDefault="00A22F06" w:rsidP="000C4D58">
      <w:pPr>
        <w:spacing w:after="260" w:line="240" w:lineRule="auto"/>
        <w:ind w:left="567" w:right="723" w:hanging="10"/>
        <w:jc w:val="center"/>
        <w:rPr>
          <w:b/>
        </w:rPr>
      </w:pPr>
      <w:r>
        <w:rPr>
          <w:b/>
        </w:rPr>
        <w:t>WARUNKI ZALICZENIA PRAKTYK</w:t>
      </w:r>
    </w:p>
    <w:p w:rsidR="00DC0F0B" w:rsidRDefault="00DC0F0B" w:rsidP="000C4D58">
      <w:pPr>
        <w:pStyle w:val="Akapitzlist"/>
        <w:numPr>
          <w:ilvl w:val="0"/>
          <w:numId w:val="38"/>
        </w:numPr>
        <w:spacing w:after="260" w:line="240" w:lineRule="auto"/>
        <w:ind w:left="851" w:right="5"/>
      </w:pPr>
      <w:r w:rsidRPr="00DC0F0B">
        <w:t>Warunkiem zaliczenia praktyk</w:t>
      </w:r>
      <w:r w:rsidR="00A273B3">
        <w:t xml:space="preserve"> pedagogicznych</w:t>
      </w:r>
      <w:r w:rsidRPr="00DC0F0B">
        <w:t xml:space="preserve"> na kierunku wychowanie fizyczne</w:t>
      </w:r>
      <w:r w:rsidR="00DF5A67">
        <w:t xml:space="preserve"> jest:</w:t>
      </w:r>
      <w:r w:rsidR="00156F43">
        <w:t xml:space="preserve"> </w:t>
      </w:r>
    </w:p>
    <w:p w:rsidR="00DF5A67" w:rsidRDefault="00DF5A67" w:rsidP="000C4D58">
      <w:pPr>
        <w:pStyle w:val="Akapitzlist"/>
        <w:numPr>
          <w:ilvl w:val="0"/>
          <w:numId w:val="39"/>
        </w:numPr>
        <w:spacing w:after="260" w:line="240" w:lineRule="auto"/>
        <w:ind w:left="851" w:right="5"/>
      </w:pPr>
      <w:r>
        <w:t>Odbycie praktyki w wyznaczonym terminie;</w:t>
      </w:r>
    </w:p>
    <w:p w:rsidR="00DF5A67" w:rsidRDefault="00DF5A67" w:rsidP="000C4D58">
      <w:pPr>
        <w:pStyle w:val="Akapitzlist"/>
        <w:numPr>
          <w:ilvl w:val="0"/>
          <w:numId w:val="39"/>
        </w:numPr>
        <w:spacing w:after="260" w:line="240" w:lineRule="auto"/>
        <w:ind w:left="851" w:right="5"/>
      </w:pPr>
      <w:r>
        <w:t>Zrealizowanie i udokumentowanie wymiaru godzin i wszystkich zadań wynikających z programu praktyki;</w:t>
      </w:r>
    </w:p>
    <w:p w:rsidR="00DF5A67" w:rsidRDefault="00DF5A67" w:rsidP="000C4D58">
      <w:pPr>
        <w:pStyle w:val="Akapitzlist"/>
        <w:numPr>
          <w:ilvl w:val="0"/>
          <w:numId w:val="39"/>
        </w:numPr>
        <w:spacing w:after="260" w:line="240" w:lineRule="auto"/>
        <w:ind w:left="851" w:right="5"/>
        <w:jc w:val="left"/>
      </w:pPr>
      <w:r>
        <w:t>Złożenie wypełnionego dziennika (wraz z wymagan</w:t>
      </w:r>
      <w:r w:rsidR="006D7649">
        <w:t>ymi podpisami i pieczątkami), w </w:t>
      </w:r>
      <w:r w:rsidR="0038530A">
        <w:t>Dziale Obsługi Studenta</w:t>
      </w:r>
      <w:r>
        <w:t xml:space="preserve">, w terminie określonym w </w:t>
      </w:r>
      <w:r w:rsidR="0098767E">
        <w:t xml:space="preserve">piśmie okólnym Dziekana </w:t>
      </w:r>
      <w:proofErr w:type="spellStart"/>
      <w:r w:rsidR="0098767E">
        <w:t>WWFiZ</w:t>
      </w:r>
      <w:proofErr w:type="spellEnd"/>
      <w:r>
        <w:t>.</w:t>
      </w:r>
    </w:p>
    <w:p w:rsidR="00DF5A67" w:rsidRDefault="00DF5A67" w:rsidP="000C4D58">
      <w:pPr>
        <w:pStyle w:val="Akapitzlist"/>
        <w:numPr>
          <w:ilvl w:val="0"/>
          <w:numId w:val="38"/>
        </w:numPr>
        <w:spacing w:after="260" w:line="240" w:lineRule="auto"/>
        <w:ind w:left="851" w:right="5"/>
        <w:jc w:val="left"/>
      </w:pPr>
      <w:r>
        <w:t>Podstawą zaliczenia praktyki jest uzyskanie pozytywnych ocen od kierownika praktyki i opiekuna dydaktycznego AWF.</w:t>
      </w:r>
    </w:p>
    <w:p w:rsidR="00DF5A67" w:rsidRDefault="00DF5A67" w:rsidP="000C4D58">
      <w:pPr>
        <w:pStyle w:val="Akapitzlist"/>
        <w:numPr>
          <w:ilvl w:val="0"/>
          <w:numId w:val="38"/>
        </w:numPr>
        <w:spacing w:after="260" w:line="240" w:lineRule="auto"/>
        <w:ind w:left="851" w:right="5"/>
        <w:jc w:val="left"/>
      </w:pPr>
      <w:r>
        <w:t xml:space="preserve">Ostateczną ocenę za całokształt praktyki i przedłożoną dokumentację wystawia </w:t>
      </w:r>
      <w:r w:rsidR="0098767E">
        <w:t>opiekun dydaktyczny z ramienia AWF</w:t>
      </w:r>
      <w:r>
        <w:t>.</w:t>
      </w:r>
    </w:p>
    <w:p w:rsidR="005B4512" w:rsidRDefault="00DF5A67" w:rsidP="000C4D58">
      <w:pPr>
        <w:pStyle w:val="Akapitzlist"/>
        <w:numPr>
          <w:ilvl w:val="0"/>
          <w:numId w:val="38"/>
        </w:numPr>
        <w:spacing w:after="260" w:line="240" w:lineRule="auto"/>
        <w:ind w:left="851" w:right="5"/>
        <w:jc w:val="left"/>
      </w:pPr>
      <w:r>
        <w:t>W uzasadnionych przypadkach istnieje możliwość zaliczenia praktyk</w:t>
      </w:r>
      <w:r w:rsidR="0098767E">
        <w:t>i</w:t>
      </w:r>
      <w:r>
        <w:t xml:space="preserve"> w trybie indywidualnym. Wymaga to pisemnej zgody</w:t>
      </w:r>
      <w:r w:rsidR="00351E78">
        <w:t xml:space="preserve"> odpowiedniego</w:t>
      </w:r>
      <w:r>
        <w:t xml:space="preserve"> Prodziekana ds. Studió</w:t>
      </w:r>
      <w:r w:rsidR="005B4512">
        <w:t>w</w:t>
      </w:r>
      <w:r w:rsidR="00351E78">
        <w:t>.</w:t>
      </w:r>
    </w:p>
    <w:p w:rsidR="00BB5697" w:rsidRDefault="00BB5697" w:rsidP="000C4D58">
      <w:pPr>
        <w:pStyle w:val="Akapitzlist"/>
        <w:numPr>
          <w:ilvl w:val="0"/>
          <w:numId w:val="38"/>
        </w:numPr>
        <w:spacing w:after="260" w:line="240" w:lineRule="auto"/>
        <w:ind w:left="851" w:right="5"/>
        <w:jc w:val="left"/>
      </w:pPr>
      <w:r>
        <w:t>Brak odbycia praktyk</w:t>
      </w:r>
      <w:r w:rsidR="0098767E">
        <w:t>i</w:t>
      </w:r>
      <w:r w:rsidR="006D7649">
        <w:t xml:space="preserve"> w ustalonym terminie traktowany</w:t>
      </w:r>
      <w:r>
        <w:t xml:space="preserve"> jest jako niezaliczenie przedmiotu.</w:t>
      </w:r>
    </w:p>
    <w:p w:rsidR="00AD09AA" w:rsidRDefault="004F3F3D" w:rsidP="000C4D58">
      <w:pPr>
        <w:spacing w:after="68" w:line="240" w:lineRule="auto"/>
        <w:ind w:left="726" w:right="722" w:hanging="10"/>
        <w:jc w:val="center"/>
        <w:rPr>
          <w:b/>
        </w:rPr>
      </w:pPr>
      <w:r>
        <w:rPr>
          <w:b/>
        </w:rPr>
        <w:t xml:space="preserve">§ </w:t>
      </w:r>
      <w:r w:rsidR="00DC0F0B">
        <w:rPr>
          <w:b/>
        </w:rPr>
        <w:t>6</w:t>
      </w:r>
      <w:r w:rsidR="00AD09AA">
        <w:rPr>
          <w:b/>
        </w:rPr>
        <w:t xml:space="preserve"> </w:t>
      </w:r>
    </w:p>
    <w:p w:rsidR="00BB5697" w:rsidRDefault="00BB5697" w:rsidP="000C4D58">
      <w:pPr>
        <w:spacing w:after="68" w:line="240" w:lineRule="auto"/>
        <w:ind w:left="726" w:right="722" w:hanging="10"/>
        <w:jc w:val="center"/>
        <w:rPr>
          <w:b/>
        </w:rPr>
      </w:pPr>
      <w:r>
        <w:rPr>
          <w:b/>
        </w:rPr>
        <w:t>KRYETRIA WYBORU PLACÓWEK DO REALIZACJI ZADAŃ PRAKTYK PEDAGOGICZNYCH</w:t>
      </w:r>
    </w:p>
    <w:p w:rsidR="00BB5697" w:rsidRDefault="00BB5697" w:rsidP="000C4D58">
      <w:pPr>
        <w:pStyle w:val="Akapitzlist"/>
        <w:numPr>
          <w:ilvl w:val="0"/>
          <w:numId w:val="41"/>
        </w:numPr>
        <w:spacing w:after="68" w:line="240" w:lineRule="auto"/>
        <w:ind w:right="722"/>
      </w:pPr>
      <w:r>
        <w:t>Szkoła powinna posiadać odpowiednią bazę do realizacji programu praktyk.</w:t>
      </w:r>
    </w:p>
    <w:p w:rsidR="00266411" w:rsidRDefault="00266411" w:rsidP="000C4D58">
      <w:pPr>
        <w:pStyle w:val="Akapitzlist"/>
        <w:numPr>
          <w:ilvl w:val="0"/>
          <w:numId w:val="41"/>
        </w:numPr>
        <w:spacing w:after="68" w:line="240" w:lineRule="auto"/>
        <w:ind w:right="722"/>
      </w:pPr>
      <w:r>
        <w:t>Sprawowanie opieki nad studentami – praktykantami winni pełnić nauczyciele ze stażem pedagogicznym – co najmniej nauczyciel mianowany.</w:t>
      </w:r>
    </w:p>
    <w:p w:rsidR="00BB5697" w:rsidRDefault="00266411" w:rsidP="000C4D58">
      <w:pPr>
        <w:pStyle w:val="Akapitzlist"/>
        <w:numPr>
          <w:ilvl w:val="0"/>
          <w:numId w:val="41"/>
        </w:numPr>
        <w:spacing w:after="68" w:line="240" w:lineRule="auto"/>
        <w:ind w:right="5"/>
        <w:jc w:val="left"/>
      </w:pPr>
      <w:r>
        <w:t>Szkoła powinna posiadać odpowiednią liczbę klas, a co za tym idzie godzin wychowania fizycznego zabezpieczających studentom realizację w całości programu praktyk pedagogicznych.</w:t>
      </w:r>
    </w:p>
    <w:p w:rsidR="00ED5890" w:rsidRDefault="00ED5890" w:rsidP="000C4D58">
      <w:pPr>
        <w:spacing w:after="68" w:line="240" w:lineRule="auto"/>
        <w:ind w:left="726" w:right="722" w:hanging="10"/>
        <w:jc w:val="center"/>
        <w:rPr>
          <w:b/>
        </w:rPr>
      </w:pPr>
    </w:p>
    <w:p w:rsidR="000E49FD" w:rsidRDefault="00BB5697" w:rsidP="000C4D58">
      <w:pPr>
        <w:spacing w:after="68" w:line="240" w:lineRule="auto"/>
        <w:ind w:left="726" w:right="722" w:hanging="10"/>
        <w:jc w:val="center"/>
        <w:rPr>
          <w:b/>
        </w:rPr>
      </w:pPr>
      <w:r>
        <w:rPr>
          <w:b/>
        </w:rPr>
        <w:t xml:space="preserve">§ 7 </w:t>
      </w:r>
    </w:p>
    <w:p w:rsidR="00AD09AA" w:rsidRDefault="00A275C9" w:rsidP="000C4D58">
      <w:pPr>
        <w:spacing w:after="68" w:line="240" w:lineRule="auto"/>
        <w:ind w:left="726" w:right="722" w:hanging="10"/>
        <w:jc w:val="center"/>
      </w:pPr>
      <w:r>
        <w:rPr>
          <w:b/>
        </w:rPr>
        <w:t xml:space="preserve"> </w:t>
      </w:r>
      <w:r w:rsidR="00AD09AA">
        <w:rPr>
          <w:b/>
        </w:rPr>
        <w:t xml:space="preserve">OBOWIĄZKI I PRAWA STUDENTA </w:t>
      </w:r>
    </w:p>
    <w:p w:rsidR="00EF3410" w:rsidRPr="00A94C85" w:rsidRDefault="00EF3410" w:rsidP="000C4D58">
      <w:pPr>
        <w:spacing w:line="240" w:lineRule="auto"/>
        <w:rPr>
          <w:b/>
        </w:rPr>
      </w:pPr>
      <w:r w:rsidRPr="00A94C85">
        <w:rPr>
          <w:b/>
        </w:rPr>
        <w:t>Student zobowiązany jest do:</w:t>
      </w:r>
    </w:p>
    <w:p w:rsidR="00EF3410" w:rsidRDefault="000C1E87" w:rsidP="000C4D58">
      <w:pPr>
        <w:numPr>
          <w:ilvl w:val="0"/>
          <w:numId w:val="4"/>
        </w:numPr>
        <w:spacing w:line="240" w:lineRule="auto"/>
        <w:ind w:hanging="348"/>
      </w:pPr>
      <w:r>
        <w:t xml:space="preserve"> </w:t>
      </w:r>
      <w:r w:rsidR="00EF3410">
        <w:t xml:space="preserve">Udziału w zebraniach organizowanych przez </w:t>
      </w:r>
      <w:r w:rsidR="0038530A">
        <w:t>Dział Obsługi Studenta</w:t>
      </w:r>
      <w:r w:rsidR="00DB6E71">
        <w:t xml:space="preserve"> </w:t>
      </w:r>
      <w:r w:rsidR="00EF3410">
        <w:t>celem zapozn</w:t>
      </w:r>
      <w:r w:rsidR="00DB6E71">
        <w:t>ania się z zasadami, organizacją</w:t>
      </w:r>
      <w:r w:rsidR="00EF3410">
        <w:t xml:space="preserve"> i programem praktyk.</w:t>
      </w:r>
    </w:p>
    <w:p w:rsidR="00AD09AA" w:rsidRDefault="00EF3410" w:rsidP="000C4D58">
      <w:pPr>
        <w:numPr>
          <w:ilvl w:val="0"/>
          <w:numId w:val="4"/>
        </w:numPr>
        <w:spacing w:line="240" w:lineRule="auto"/>
        <w:ind w:hanging="348"/>
      </w:pPr>
      <w:r>
        <w:t>G</w:t>
      </w:r>
      <w:r w:rsidR="00AD09AA">
        <w:t xml:space="preserve">odnego reprezentowania Uczelni. </w:t>
      </w:r>
    </w:p>
    <w:p w:rsidR="008E0863" w:rsidRDefault="008E0863" w:rsidP="000C4D58">
      <w:pPr>
        <w:numPr>
          <w:ilvl w:val="0"/>
          <w:numId w:val="4"/>
        </w:numPr>
        <w:spacing w:line="240" w:lineRule="auto"/>
        <w:ind w:hanging="348"/>
        <w:jc w:val="left"/>
      </w:pPr>
      <w:r>
        <w:t>Zgodnie z Regulaminem Studiów (§17, pkt. 9) student zobowiązany jest pokryć we własnym zakresie koszty obligatoryjnego, w ramach danej praktyki ubezpieczenia, jeżeli danego ubezpieczenia nie opłaca Akademia</w:t>
      </w:r>
      <w:r w:rsidR="0038530A">
        <w:t>.</w:t>
      </w:r>
    </w:p>
    <w:p w:rsidR="00EF3410" w:rsidRDefault="00EF3410" w:rsidP="000C4D58">
      <w:pPr>
        <w:numPr>
          <w:ilvl w:val="0"/>
          <w:numId w:val="4"/>
        </w:numPr>
        <w:spacing w:line="240" w:lineRule="auto"/>
        <w:ind w:hanging="348"/>
        <w:jc w:val="left"/>
      </w:pPr>
      <w:r>
        <w:t>Odpowiedzialności służbowej wobec dyrektora szkoły, który na okres praktyki jest jego bezpośrednim przełożonym.</w:t>
      </w:r>
    </w:p>
    <w:p w:rsidR="00AD09AA" w:rsidRDefault="00EF3410" w:rsidP="000C4D58">
      <w:pPr>
        <w:numPr>
          <w:ilvl w:val="0"/>
          <w:numId w:val="4"/>
        </w:numPr>
        <w:spacing w:line="240" w:lineRule="auto"/>
        <w:ind w:hanging="348"/>
        <w:jc w:val="left"/>
      </w:pPr>
      <w:r>
        <w:t>Aktywnego udziału w realizacji zadań objętych programem praktyk oraz stosowania się do poleceń Dyrektora oraz nauczycieli danej placówki edukacyjnej</w:t>
      </w:r>
      <w:r w:rsidR="00AD09AA">
        <w:t xml:space="preserve">. </w:t>
      </w:r>
    </w:p>
    <w:p w:rsidR="00332367" w:rsidRPr="00332367" w:rsidRDefault="00EF3410" w:rsidP="000C4D58">
      <w:pPr>
        <w:numPr>
          <w:ilvl w:val="0"/>
          <w:numId w:val="4"/>
        </w:numPr>
        <w:spacing w:after="46" w:line="240" w:lineRule="auto"/>
        <w:ind w:hanging="348"/>
        <w:jc w:val="left"/>
      </w:pPr>
      <w:r>
        <w:rPr>
          <w:color w:val="000000"/>
        </w:rPr>
        <w:t>Do</w:t>
      </w:r>
      <w:r w:rsidR="00AD09AA">
        <w:rPr>
          <w:color w:val="000000"/>
        </w:rPr>
        <w:t xml:space="preserve"> przestrzegania regulaminu </w:t>
      </w:r>
      <w:r>
        <w:rPr>
          <w:color w:val="000000"/>
        </w:rPr>
        <w:t>i dyscypliny pracy obowiązujących w placówce</w:t>
      </w:r>
      <w:r w:rsidR="00AD09AA">
        <w:rPr>
          <w:color w:val="000000"/>
        </w:rPr>
        <w:t xml:space="preserve">. </w:t>
      </w:r>
    </w:p>
    <w:p w:rsidR="00332367" w:rsidRPr="00332367" w:rsidRDefault="00332367" w:rsidP="000C4D58">
      <w:pPr>
        <w:numPr>
          <w:ilvl w:val="0"/>
          <w:numId w:val="4"/>
        </w:numPr>
        <w:spacing w:after="46" w:line="240" w:lineRule="auto"/>
        <w:ind w:hanging="348"/>
        <w:jc w:val="left"/>
      </w:pPr>
      <w:r>
        <w:rPr>
          <w:color w:val="000000"/>
        </w:rPr>
        <w:t xml:space="preserve">Informowania kierownika praktyki (nauczyciela </w:t>
      </w:r>
      <w:proofErr w:type="spellStart"/>
      <w:r>
        <w:rPr>
          <w:color w:val="000000"/>
        </w:rPr>
        <w:t>wf</w:t>
      </w:r>
      <w:proofErr w:type="spellEnd"/>
      <w:r>
        <w:rPr>
          <w:color w:val="000000"/>
        </w:rPr>
        <w:t xml:space="preserve"> w szkole) o swojej nieobecności (np. z powodu choroby).</w:t>
      </w:r>
    </w:p>
    <w:p w:rsidR="00AD09AA" w:rsidRDefault="0093094C" w:rsidP="00A84FCE">
      <w:pPr>
        <w:numPr>
          <w:ilvl w:val="0"/>
          <w:numId w:val="4"/>
        </w:numPr>
        <w:spacing w:line="240" w:lineRule="auto"/>
        <w:ind w:hanging="348"/>
        <w:jc w:val="left"/>
      </w:pPr>
      <w:r>
        <w:t>Terminowego rozpoczęcia i zakończenia oraz systematycznego uczes</w:t>
      </w:r>
      <w:r w:rsidR="00DB6E71">
        <w:t>tnictwa w </w:t>
      </w:r>
      <w:r w:rsidR="00234142">
        <w:t xml:space="preserve">wyznaczonych zajęciach </w:t>
      </w:r>
      <w:r w:rsidR="003B2131">
        <w:t>szkolnych</w:t>
      </w:r>
      <w:r w:rsidR="00332367">
        <w:t xml:space="preserve"> i pozaszkolnych oraz prowadzenie na bieżąco dokumentacji praktyk – Dziennika Praktyk.</w:t>
      </w:r>
    </w:p>
    <w:p w:rsidR="000538A6" w:rsidRDefault="00332367" w:rsidP="000C4D58">
      <w:pPr>
        <w:numPr>
          <w:ilvl w:val="0"/>
          <w:numId w:val="4"/>
        </w:numPr>
        <w:spacing w:line="240" w:lineRule="auto"/>
        <w:ind w:hanging="348"/>
        <w:jc w:val="left"/>
      </w:pPr>
      <w:r>
        <w:lastRenderedPageBreak/>
        <w:t xml:space="preserve">Terminowego złożenia do </w:t>
      </w:r>
      <w:r w:rsidR="000538A6">
        <w:t>Działu Obsługi Studenta</w:t>
      </w:r>
      <w:r>
        <w:t xml:space="preserve"> wypełnionego Dziennika Praktyk w</w:t>
      </w:r>
      <w:r w:rsidR="00DB6E71">
        <w:t>raz z </w:t>
      </w:r>
      <w:r>
        <w:t>obowiązującą dokumentacją.</w:t>
      </w:r>
    </w:p>
    <w:p w:rsidR="00AD09AA" w:rsidRDefault="00332367" w:rsidP="000C4D58">
      <w:pPr>
        <w:spacing w:line="240" w:lineRule="auto"/>
        <w:jc w:val="left"/>
      </w:pPr>
      <w:r w:rsidRPr="00A94C85">
        <w:rPr>
          <w:b/>
        </w:rPr>
        <w:t>Student ma prawo do</w:t>
      </w:r>
      <w:r>
        <w:t>:</w:t>
      </w:r>
    </w:p>
    <w:p w:rsidR="00AD09AA" w:rsidRDefault="00841246" w:rsidP="000C4D58">
      <w:pPr>
        <w:pStyle w:val="Akapitzlist"/>
        <w:numPr>
          <w:ilvl w:val="0"/>
          <w:numId w:val="36"/>
        </w:numPr>
        <w:spacing w:after="46" w:line="240" w:lineRule="auto"/>
        <w:ind w:left="709"/>
        <w:jc w:val="left"/>
      </w:pPr>
      <w:r>
        <w:t>Popełniania błędów</w:t>
      </w:r>
      <w:r w:rsidR="000538A6">
        <w:t>.</w:t>
      </w:r>
      <w:r w:rsidR="00AD09AA" w:rsidRPr="00841246">
        <w:rPr>
          <w:color w:val="000000"/>
        </w:rPr>
        <w:t xml:space="preserve">  </w:t>
      </w:r>
    </w:p>
    <w:p w:rsidR="00AD09AA" w:rsidRDefault="00841246" w:rsidP="000C4D58">
      <w:pPr>
        <w:numPr>
          <w:ilvl w:val="1"/>
          <w:numId w:val="4"/>
        </w:numPr>
        <w:spacing w:after="46" w:line="240" w:lineRule="auto"/>
        <w:ind w:left="709" w:hanging="360"/>
        <w:jc w:val="left"/>
      </w:pPr>
      <w:r>
        <w:rPr>
          <w:color w:val="000000"/>
        </w:rPr>
        <w:t>Opieki, pomocy i życzliwości ze strony osób nadzorujących praktykę</w:t>
      </w:r>
      <w:r w:rsidR="000538A6">
        <w:rPr>
          <w:color w:val="000000"/>
        </w:rPr>
        <w:t>.</w:t>
      </w:r>
      <w:r w:rsidR="00AD09AA">
        <w:t xml:space="preserve"> </w:t>
      </w:r>
    </w:p>
    <w:p w:rsidR="00AD09AA" w:rsidRDefault="007B0EA3" w:rsidP="000C4D58">
      <w:pPr>
        <w:numPr>
          <w:ilvl w:val="0"/>
          <w:numId w:val="4"/>
        </w:numPr>
        <w:spacing w:line="240" w:lineRule="auto"/>
        <w:ind w:hanging="348"/>
        <w:jc w:val="left"/>
      </w:pPr>
      <w:r>
        <w:t>D</w:t>
      </w:r>
      <w:r w:rsidR="00AD09AA">
        <w:t xml:space="preserve">o uzyskania porad i pomocy merytorycznej związanej  z organizacją i przebiegiem praktyk w danej placówce od </w:t>
      </w:r>
      <w:r w:rsidR="00841246">
        <w:t>kierownika</w:t>
      </w:r>
      <w:r w:rsidR="00AD09AA">
        <w:t xml:space="preserve"> praktyk</w:t>
      </w:r>
      <w:r w:rsidR="00DB6E71">
        <w:t>i oraz opiekuna dydaktycznego z </w:t>
      </w:r>
      <w:r w:rsidR="00AD09AA">
        <w:t xml:space="preserve">ramienia Uczelni. </w:t>
      </w:r>
    </w:p>
    <w:p w:rsidR="00AD09AA" w:rsidRDefault="00AD09AA" w:rsidP="000C4D58">
      <w:pPr>
        <w:spacing w:after="59" w:line="240" w:lineRule="auto"/>
        <w:ind w:left="56" w:firstLine="0"/>
        <w:jc w:val="center"/>
        <w:rPr>
          <w:b/>
        </w:rPr>
      </w:pPr>
      <w:r>
        <w:rPr>
          <w:b/>
        </w:rPr>
        <w:t xml:space="preserve"> </w:t>
      </w:r>
    </w:p>
    <w:p w:rsidR="008E0863" w:rsidRDefault="008E0863" w:rsidP="000C4D58">
      <w:pPr>
        <w:spacing w:after="68" w:line="240" w:lineRule="auto"/>
        <w:ind w:left="726" w:right="722" w:hanging="10"/>
        <w:jc w:val="center"/>
        <w:rPr>
          <w:b/>
        </w:rPr>
      </w:pPr>
      <w:r>
        <w:rPr>
          <w:b/>
        </w:rPr>
        <w:t xml:space="preserve">§ 8 </w:t>
      </w:r>
    </w:p>
    <w:p w:rsidR="008E0863" w:rsidRDefault="008E0863" w:rsidP="000C4D58">
      <w:pPr>
        <w:spacing w:after="68" w:line="240" w:lineRule="auto"/>
        <w:ind w:left="726" w:right="722" w:hanging="10"/>
        <w:jc w:val="center"/>
        <w:rPr>
          <w:b/>
        </w:rPr>
      </w:pPr>
      <w:r>
        <w:rPr>
          <w:b/>
        </w:rPr>
        <w:t xml:space="preserve"> OBOWIĄZKI KIEROWNIKA PRAKTYK PEDAGOGICZNYCH</w:t>
      </w:r>
    </w:p>
    <w:p w:rsidR="008E0863" w:rsidRDefault="008E0863" w:rsidP="000C4D58">
      <w:pPr>
        <w:spacing w:after="68" w:line="240" w:lineRule="auto"/>
        <w:ind w:right="722"/>
      </w:pPr>
      <w:r>
        <w:t>Kierownik praktyk w szkole zobowiązany jest do:</w:t>
      </w:r>
    </w:p>
    <w:p w:rsidR="008E0863" w:rsidRDefault="008E0863" w:rsidP="000C4D58">
      <w:pPr>
        <w:pStyle w:val="Akapitzlist"/>
        <w:numPr>
          <w:ilvl w:val="0"/>
          <w:numId w:val="44"/>
        </w:numPr>
        <w:spacing w:after="68" w:line="240" w:lineRule="auto"/>
        <w:ind w:left="851" w:right="5"/>
        <w:jc w:val="left"/>
      </w:pPr>
      <w:r>
        <w:t>Zapewnienia odpowiednich warunków pracy do realizacji programu praktyki.</w:t>
      </w:r>
    </w:p>
    <w:p w:rsidR="008E0863" w:rsidRDefault="008E0863" w:rsidP="000C4D58">
      <w:pPr>
        <w:pStyle w:val="Akapitzlist"/>
        <w:numPr>
          <w:ilvl w:val="0"/>
          <w:numId w:val="44"/>
        </w:numPr>
        <w:spacing w:after="68" w:line="240" w:lineRule="auto"/>
        <w:ind w:left="851" w:right="5"/>
        <w:jc w:val="left"/>
      </w:pPr>
      <w:r>
        <w:t>Opracowania indywidualnego, szczegółowego planu pracy dla studenta na okres praktyki (planowanie powinno uwzględnić wszystkie rodzaje działalności przewidziane programem praktyki).</w:t>
      </w:r>
    </w:p>
    <w:p w:rsidR="008E0863" w:rsidRDefault="008E0863" w:rsidP="000C4D58">
      <w:pPr>
        <w:pStyle w:val="Akapitzlist"/>
        <w:numPr>
          <w:ilvl w:val="0"/>
          <w:numId w:val="44"/>
        </w:numPr>
        <w:spacing w:after="68" w:line="240" w:lineRule="auto"/>
        <w:ind w:left="851" w:right="5"/>
        <w:jc w:val="left"/>
      </w:pPr>
      <w:r>
        <w:t>Sprawowania nadzoru nad właściwym wykonaniem przez studenta/ów zadań ujętych w programie, wpisywania uwag na scenariuszu prowadzonych lekcji oraz podsumowania praktyki w dzienniku praktyk.</w:t>
      </w:r>
    </w:p>
    <w:p w:rsidR="008E0863" w:rsidRDefault="008E0863" w:rsidP="000C4D58">
      <w:pPr>
        <w:pStyle w:val="Akapitzlist"/>
        <w:numPr>
          <w:ilvl w:val="0"/>
          <w:numId w:val="44"/>
        </w:numPr>
        <w:spacing w:after="68" w:line="240" w:lineRule="auto"/>
        <w:ind w:left="851" w:right="5"/>
      </w:pPr>
      <w:r>
        <w:t>Hospitowania i omawiania prowadzonych przez studenta zajęć.</w:t>
      </w:r>
    </w:p>
    <w:p w:rsidR="008E0863" w:rsidRDefault="008E0863" w:rsidP="000C4D58">
      <w:pPr>
        <w:pStyle w:val="Akapitzlist"/>
        <w:numPr>
          <w:ilvl w:val="0"/>
          <w:numId w:val="44"/>
        </w:numPr>
        <w:spacing w:after="68" w:line="240" w:lineRule="auto"/>
        <w:ind w:left="851" w:right="5"/>
      </w:pPr>
      <w:r>
        <w:t>Udzielania studentowi niezbędnej pomocy w realizacji zad</w:t>
      </w:r>
      <w:r w:rsidR="00286CD9">
        <w:t>a</w:t>
      </w:r>
      <w:r>
        <w:t>ń praktyki</w:t>
      </w:r>
      <w:r w:rsidR="00286CD9">
        <w:t>.</w:t>
      </w:r>
    </w:p>
    <w:p w:rsidR="00286CD9" w:rsidRDefault="006D7649" w:rsidP="000C4D58">
      <w:pPr>
        <w:pStyle w:val="Akapitzlist"/>
        <w:numPr>
          <w:ilvl w:val="0"/>
          <w:numId w:val="44"/>
        </w:numPr>
        <w:spacing w:after="68" w:line="240" w:lineRule="auto"/>
        <w:ind w:left="851" w:right="5"/>
      </w:pPr>
      <w:r>
        <w:t>Zapoznania</w:t>
      </w:r>
      <w:r w:rsidR="00286CD9">
        <w:t xml:space="preserve"> studenta z przepisami BHP.</w:t>
      </w:r>
    </w:p>
    <w:p w:rsidR="00286CD9" w:rsidRDefault="00286CD9" w:rsidP="000C4D58">
      <w:pPr>
        <w:pStyle w:val="Akapitzlist"/>
        <w:numPr>
          <w:ilvl w:val="0"/>
          <w:numId w:val="44"/>
        </w:numPr>
        <w:spacing w:after="68" w:line="240" w:lineRule="auto"/>
        <w:ind w:left="851" w:right="5"/>
      </w:pPr>
      <w:r>
        <w:t>Współpracy z opiekunem dydaktycznym wydziału, pomoc</w:t>
      </w:r>
      <w:r w:rsidR="006D7649">
        <w:t>y</w:t>
      </w:r>
      <w:r>
        <w:t xml:space="preserve"> w sprawowaniu nadzoru, opieki i doradztwa merytorycznego nad studentami.</w:t>
      </w:r>
    </w:p>
    <w:p w:rsidR="00286CD9" w:rsidRDefault="00286CD9" w:rsidP="000C4D58">
      <w:pPr>
        <w:pStyle w:val="Akapitzlist"/>
        <w:numPr>
          <w:ilvl w:val="0"/>
          <w:numId w:val="44"/>
        </w:numPr>
        <w:spacing w:after="68" w:line="240" w:lineRule="auto"/>
        <w:ind w:left="851" w:right="5"/>
      </w:pPr>
      <w:r>
        <w:t>Organizacji komisji oceniającej lekcję egzaminacyjną prowadzonej przez studenta oraz omówienia i podsumowania praktyki z udziałem dyrektora lub jego zastępcy.</w:t>
      </w:r>
    </w:p>
    <w:p w:rsidR="008E0863" w:rsidRPr="008E0863" w:rsidRDefault="008E0863" w:rsidP="000C4D58">
      <w:pPr>
        <w:spacing w:after="68" w:line="240" w:lineRule="auto"/>
        <w:ind w:left="726" w:right="722" w:hanging="10"/>
      </w:pPr>
    </w:p>
    <w:p w:rsidR="006D7649" w:rsidRDefault="006D7649" w:rsidP="000C4D58">
      <w:pPr>
        <w:spacing w:after="68" w:line="240" w:lineRule="auto"/>
        <w:ind w:left="726" w:right="722" w:hanging="10"/>
        <w:jc w:val="center"/>
        <w:rPr>
          <w:b/>
        </w:rPr>
      </w:pPr>
      <w:r>
        <w:rPr>
          <w:b/>
        </w:rPr>
        <w:t xml:space="preserve">§ 9 </w:t>
      </w:r>
    </w:p>
    <w:p w:rsidR="006D7649" w:rsidRDefault="006D7649" w:rsidP="000C4D58">
      <w:pPr>
        <w:spacing w:after="68" w:line="240" w:lineRule="auto"/>
        <w:ind w:left="726" w:right="722" w:hanging="10"/>
        <w:jc w:val="center"/>
        <w:rPr>
          <w:b/>
        </w:rPr>
      </w:pPr>
      <w:r>
        <w:rPr>
          <w:b/>
        </w:rPr>
        <w:t xml:space="preserve"> OBOWIĄZKI </w:t>
      </w:r>
      <w:r w:rsidR="00E716AE">
        <w:rPr>
          <w:b/>
        </w:rPr>
        <w:t>OPIEKUNA DYDAKTYCZNEGO AWF</w:t>
      </w:r>
    </w:p>
    <w:p w:rsidR="006D7649" w:rsidRDefault="006D7649" w:rsidP="000C4D58">
      <w:pPr>
        <w:spacing w:after="68" w:line="240" w:lineRule="auto"/>
        <w:ind w:left="726" w:right="722" w:hanging="10"/>
      </w:pPr>
      <w:r>
        <w:t>Opiekun dydaktyczny praktyk z ramienia uczelni zobowiązany jest do:</w:t>
      </w:r>
      <w:bookmarkStart w:id="0" w:name="_GoBack"/>
      <w:bookmarkEnd w:id="0"/>
    </w:p>
    <w:p w:rsidR="006D7649" w:rsidRDefault="006D7649" w:rsidP="000C4D58">
      <w:pPr>
        <w:pStyle w:val="Akapitzlist"/>
        <w:numPr>
          <w:ilvl w:val="0"/>
          <w:numId w:val="45"/>
        </w:numPr>
        <w:spacing w:after="68" w:line="240" w:lineRule="auto"/>
        <w:ind w:left="851" w:right="5" w:hanging="359"/>
      </w:pPr>
      <w:r>
        <w:t>Sprawowania n</w:t>
      </w:r>
      <w:r w:rsidR="0098767E">
        <w:t>adzoru i kontroli nad realizacją</w:t>
      </w:r>
      <w:r>
        <w:t xml:space="preserve"> praktyk pedagogicznych.</w:t>
      </w:r>
    </w:p>
    <w:p w:rsidR="006D7649" w:rsidRDefault="006D7649" w:rsidP="000C4D58">
      <w:pPr>
        <w:pStyle w:val="Akapitzlist"/>
        <w:numPr>
          <w:ilvl w:val="0"/>
          <w:numId w:val="45"/>
        </w:numPr>
        <w:spacing w:after="68" w:line="240" w:lineRule="auto"/>
        <w:ind w:left="851" w:right="5" w:hanging="359"/>
      </w:pPr>
      <w:r>
        <w:t>Współdziałania z osobą sprawującą bezpośredni nadzór nad praktyką w szkole.</w:t>
      </w:r>
    </w:p>
    <w:p w:rsidR="006D7649" w:rsidRDefault="006D7649" w:rsidP="000C4D58">
      <w:pPr>
        <w:pStyle w:val="Akapitzlist"/>
        <w:numPr>
          <w:ilvl w:val="0"/>
          <w:numId w:val="45"/>
        </w:numPr>
        <w:spacing w:after="68" w:line="240" w:lineRule="auto"/>
        <w:ind w:left="851" w:right="5" w:hanging="359"/>
      </w:pPr>
      <w:r>
        <w:t>Oceny dokumentacji oraz przebiegu praktyk</w:t>
      </w:r>
      <w:r w:rsidR="0098767E">
        <w:t>i</w:t>
      </w:r>
      <w:r>
        <w:t>, a także stopnia realizacji wymaganych zadań praktyk</w:t>
      </w:r>
      <w:r w:rsidR="0098767E">
        <w:t>i</w:t>
      </w:r>
      <w:r>
        <w:t>.</w:t>
      </w:r>
    </w:p>
    <w:p w:rsidR="00D145F8" w:rsidRDefault="006D7649" w:rsidP="000C4D58">
      <w:pPr>
        <w:pStyle w:val="Akapitzlist"/>
        <w:numPr>
          <w:ilvl w:val="0"/>
          <w:numId w:val="45"/>
        </w:numPr>
        <w:spacing w:after="68" w:line="240" w:lineRule="auto"/>
        <w:ind w:left="851" w:right="5" w:hanging="359"/>
      </w:pPr>
      <w:r>
        <w:t xml:space="preserve">Przedłożenia do </w:t>
      </w:r>
      <w:r w:rsidR="000538A6">
        <w:t>Działu Obsługi Studenta</w:t>
      </w:r>
      <w:r>
        <w:t xml:space="preserve"> w określonym terminie ocenionych dzienników praktyk pedagogicznych.</w:t>
      </w:r>
    </w:p>
    <w:p w:rsidR="00B87D84" w:rsidRPr="006D7649" w:rsidRDefault="00B87D84" w:rsidP="00B87D84">
      <w:pPr>
        <w:pStyle w:val="Akapitzlist"/>
        <w:spacing w:after="68" w:line="240" w:lineRule="auto"/>
        <w:ind w:left="851" w:right="5" w:firstLine="0"/>
      </w:pPr>
    </w:p>
    <w:p w:rsidR="00C61D89" w:rsidRPr="00D145F8" w:rsidRDefault="00D145F8" w:rsidP="000C4D58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</w:t>
      </w:r>
      <w:r w:rsidR="008E4BFD" w:rsidRPr="00D145F8">
        <w:rPr>
          <w:b/>
        </w:rPr>
        <w:t xml:space="preserve"> </w:t>
      </w:r>
      <w:r w:rsidR="00C61D89" w:rsidRPr="00D145F8">
        <w:rPr>
          <w:b/>
        </w:rPr>
        <w:t>§ 10</w:t>
      </w:r>
    </w:p>
    <w:p w:rsidR="00C61D89" w:rsidRPr="00C61D89" w:rsidRDefault="00C61D89" w:rsidP="000C4D58">
      <w:pPr>
        <w:spacing w:after="68" w:line="240" w:lineRule="auto"/>
        <w:ind w:right="722"/>
        <w:jc w:val="center"/>
        <w:rPr>
          <w:b/>
        </w:rPr>
      </w:pPr>
      <w:r>
        <w:rPr>
          <w:b/>
        </w:rPr>
        <w:t>POSTANOWIENIA KOŃCOWE</w:t>
      </w:r>
    </w:p>
    <w:p w:rsidR="00C61D89" w:rsidRPr="00C61D89" w:rsidRDefault="00C61D89" w:rsidP="000C4D58">
      <w:pPr>
        <w:pStyle w:val="Akapitzlist"/>
        <w:numPr>
          <w:ilvl w:val="0"/>
          <w:numId w:val="46"/>
        </w:numPr>
        <w:spacing w:after="59" w:line="240" w:lineRule="auto"/>
        <w:rPr>
          <w:b/>
        </w:rPr>
      </w:pPr>
      <w:r>
        <w:t>Regulamin wchodzi w życie z dniem podpisania.</w:t>
      </w:r>
    </w:p>
    <w:p w:rsidR="003B1DEF" w:rsidRPr="003B1DEF" w:rsidRDefault="00C61D89" w:rsidP="000C4D58">
      <w:pPr>
        <w:pStyle w:val="Akapitzlist"/>
        <w:numPr>
          <w:ilvl w:val="0"/>
          <w:numId w:val="46"/>
        </w:numPr>
        <w:spacing w:after="59" w:line="240" w:lineRule="auto"/>
        <w:ind w:right="5"/>
        <w:rPr>
          <w:b/>
        </w:rPr>
      </w:pPr>
      <w:r>
        <w:t>W sprawach nie uregulowanych niniejszym regulaminem i kwestiach spornych decyzję podejmuje Dziekan Wychowania Fizycznego i Zdrowia w Białej Podlaskiej.</w:t>
      </w:r>
    </w:p>
    <w:p w:rsidR="003B1DEF" w:rsidRDefault="003B1DEF" w:rsidP="000C4D58">
      <w:pPr>
        <w:pStyle w:val="Akapitzlist"/>
        <w:spacing w:after="59" w:line="240" w:lineRule="auto"/>
        <w:ind w:left="776" w:right="5" w:firstLine="0"/>
        <w:rPr>
          <w:b/>
        </w:rPr>
      </w:pPr>
    </w:p>
    <w:p w:rsidR="003B1DEF" w:rsidRDefault="003B1DEF" w:rsidP="003B1DEF">
      <w:pPr>
        <w:pStyle w:val="Akapitzlist"/>
        <w:spacing w:after="59" w:line="259" w:lineRule="auto"/>
        <w:ind w:left="776" w:right="5" w:firstLine="0"/>
        <w:rPr>
          <w:b/>
        </w:rPr>
      </w:pPr>
    </w:p>
    <w:p w:rsidR="003B1DEF" w:rsidRDefault="003B1DEF" w:rsidP="003B1DEF">
      <w:pPr>
        <w:pStyle w:val="Akapitzlist"/>
        <w:spacing w:after="59" w:line="259" w:lineRule="auto"/>
        <w:ind w:left="776" w:right="5" w:firstLine="0"/>
        <w:rPr>
          <w:b/>
        </w:rPr>
      </w:pPr>
    </w:p>
    <w:p w:rsidR="003B1DEF" w:rsidRDefault="003B1DEF" w:rsidP="003B1DEF">
      <w:pPr>
        <w:pStyle w:val="Akapitzlist"/>
        <w:spacing w:after="59" w:line="259" w:lineRule="auto"/>
        <w:ind w:left="776" w:right="5" w:firstLine="0"/>
        <w:rPr>
          <w:b/>
        </w:rPr>
      </w:pPr>
    </w:p>
    <w:p w:rsidR="00AD09AA" w:rsidRDefault="00AD09AA" w:rsidP="00854CB6">
      <w:pPr>
        <w:spacing w:after="8"/>
        <w:ind w:left="705" w:firstLine="0"/>
      </w:pPr>
    </w:p>
    <w:sectPr w:rsidR="00AD09AA" w:rsidSect="000C4D58">
      <w:pgSz w:w="11906" w:h="16838"/>
      <w:pgMar w:top="567" w:right="1413" w:bottom="56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3E0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C809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9F24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2CDD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C945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5AE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805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FA4A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10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CE4A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57A8"/>
    <w:multiLevelType w:val="hybridMultilevel"/>
    <w:tmpl w:val="3158442A"/>
    <w:lvl w:ilvl="0" w:tplc="7FA440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5E66EE2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2" w:tplc="CA1063FC">
      <w:start w:val="1"/>
      <w:numFmt w:val="lowerRoman"/>
      <w:lvlText w:val="%3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3" w:tplc="34C2626C">
      <w:start w:val="1"/>
      <w:numFmt w:val="decimal"/>
      <w:lvlText w:val="%4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4" w:tplc="297CDE8E">
      <w:start w:val="1"/>
      <w:numFmt w:val="lowerLetter"/>
      <w:lvlText w:val="%5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5" w:tplc="6C80DEF0">
      <w:start w:val="1"/>
      <w:numFmt w:val="lowerRoman"/>
      <w:lvlText w:val="%6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6" w:tplc="5E1496C0">
      <w:start w:val="1"/>
      <w:numFmt w:val="decimal"/>
      <w:lvlText w:val="%7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7" w:tplc="A78E659E">
      <w:start w:val="1"/>
      <w:numFmt w:val="lowerLetter"/>
      <w:lvlText w:val="%8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8" w:tplc="F7CE4A06">
      <w:start w:val="1"/>
      <w:numFmt w:val="lowerRoman"/>
      <w:lvlText w:val="%9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01350FD1"/>
    <w:multiLevelType w:val="hybridMultilevel"/>
    <w:tmpl w:val="3C06F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356737"/>
    <w:multiLevelType w:val="hybridMultilevel"/>
    <w:tmpl w:val="E3B2A99E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10EB47A4"/>
    <w:multiLevelType w:val="hybridMultilevel"/>
    <w:tmpl w:val="518A8796"/>
    <w:lvl w:ilvl="0" w:tplc="0415000F">
      <w:start w:val="1"/>
      <w:numFmt w:val="decimal"/>
      <w:lvlText w:val="%1."/>
      <w:lvlJc w:val="left"/>
      <w:pPr>
        <w:ind w:left="3195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2056C5D"/>
    <w:multiLevelType w:val="hybridMultilevel"/>
    <w:tmpl w:val="059463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BB2F35"/>
    <w:multiLevelType w:val="hybridMultilevel"/>
    <w:tmpl w:val="92C8750A"/>
    <w:lvl w:ilvl="0" w:tplc="6750CD5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907A182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2" w:tplc="76E81FFE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3" w:tplc="DE96BDFE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4" w:tplc="443650D6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5" w:tplc="B7BAD7BA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6" w:tplc="AD3EBA2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7" w:tplc="75CC9876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8" w:tplc="82E4C6EC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170D74A0"/>
    <w:multiLevelType w:val="hybridMultilevel"/>
    <w:tmpl w:val="0054D624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7" w15:restartNumberingAfterBreak="0">
    <w:nsid w:val="1E1F3291"/>
    <w:multiLevelType w:val="hybridMultilevel"/>
    <w:tmpl w:val="BF1E765A"/>
    <w:lvl w:ilvl="0" w:tplc="0415000F">
      <w:start w:val="1"/>
      <w:numFmt w:val="decimal"/>
      <w:lvlText w:val="%1."/>
      <w:lvlJc w:val="left"/>
      <w:pPr>
        <w:ind w:left="12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97" w:hanging="360"/>
      </w:pPr>
    </w:lvl>
    <w:lvl w:ilvl="2" w:tplc="0415001B" w:tentative="1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8" w15:restartNumberingAfterBreak="0">
    <w:nsid w:val="1E2E70CF"/>
    <w:multiLevelType w:val="hybridMultilevel"/>
    <w:tmpl w:val="308E1812"/>
    <w:lvl w:ilvl="0" w:tplc="B178DB7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E892AC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2" w:tplc="6B46BF2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3" w:tplc="018E113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4" w:tplc="6E74F0B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5" w:tplc="ECB6B7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6" w:tplc="195AEF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7" w:tplc="17A0B8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8" w:tplc="FE2096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21D93CE3"/>
    <w:multiLevelType w:val="hybridMultilevel"/>
    <w:tmpl w:val="6E4CC7A6"/>
    <w:lvl w:ilvl="0" w:tplc="04150001">
      <w:start w:val="1"/>
      <w:numFmt w:val="bullet"/>
      <w:lvlText w:val=""/>
      <w:lvlJc w:val="left"/>
      <w:pPr>
        <w:ind w:left="693"/>
      </w:pPr>
      <w:rPr>
        <w:rFonts w:ascii="Symbol" w:hAnsi="Symbol" w:hint="default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2" w:tplc="B2608AB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3" w:tplc="A330009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4" w:tplc="4AC28CA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5" w:tplc="CC5A3F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6" w:tplc="0A66609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7" w:tplc="891ECA8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8" w:tplc="F8DCC73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27EA6350"/>
    <w:multiLevelType w:val="hybridMultilevel"/>
    <w:tmpl w:val="98CC4F7A"/>
    <w:lvl w:ilvl="0" w:tplc="531CF19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D0053F8">
      <w:start w:val="1"/>
      <w:numFmt w:val="decimal"/>
      <w:lvlText w:val="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2" w:tplc="A9EE99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3" w:tplc="ABEAB36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4" w:tplc="FCACE2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5" w:tplc="9FC8547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6" w:tplc="99DE72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7" w:tplc="35348B5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8" w:tplc="7F6E368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2C864687"/>
    <w:multiLevelType w:val="hybridMultilevel"/>
    <w:tmpl w:val="FB9C474E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2" w15:restartNumberingAfterBreak="0">
    <w:nsid w:val="33B909E7"/>
    <w:multiLevelType w:val="hybridMultilevel"/>
    <w:tmpl w:val="4B50C5F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3A800A61"/>
    <w:multiLevelType w:val="hybridMultilevel"/>
    <w:tmpl w:val="77EADD1A"/>
    <w:lvl w:ilvl="0" w:tplc="907A182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BC6809"/>
    <w:multiLevelType w:val="hybridMultilevel"/>
    <w:tmpl w:val="EC0AF68E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5" w15:restartNumberingAfterBreak="0">
    <w:nsid w:val="3E8D7469"/>
    <w:multiLevelType w:val="hybridMultilevel"/>
    <w:tmpl w:val="69F42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207C2"/>
    <w:multiLevelType w:val="hybridMultilevel"/>
    <w:tmpl w:val="8D52EF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4B2DD2"/>
    <w:multiLevelType w:val="hybridMultilevel"/>
    <w:tmpl w:val="332C78FC"/>
    <w:lvl w:ilvl="0" w:tplc="900EDD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DA7633"/>
    <w:multiLevelType w:val="hybridMultilevel"/>
    <w:tmpl w:val="ECC01270"/>
    <w:lvl w:ilvl="0" w:tplc="D428B052">
      <w:start w:val="1"/>
      <w:numFmt w:val="decimal"/>
      <w:lvlText w:val="%1."/>
      <w:lvlJc w:val="left"/>
      <w:pPr>
        <w:ind w:left="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9" w15:restartNumberingAfterBreak="0">
    <w:nsid w:val="44362159"/>
    <w:multiLevelType w:val="hybridMultilevel"/>
    <w:tmpl w:val="0E8EB7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4B7FAA"/>
    <w:multiLevelType w:val="hybridMultilevel"/>
    <w:tmpl w:val="0BEA4D7C"/>
    <w:lvl w:ilvl="0" w:tplc="24761DE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7C46ADB"/>
    <w:multiLevelType w:val="hybridMultilevel"/>
    <w:tmpl w:val="5D643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5E31CD"/>
    <w:multiLevelType w:val="hybridMultilevel"/>
    <w:tmpl w:val="6D2824F2"/>
    <w:lvl w:ilvl="0" w:tplc="45C404E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D5EFD"/>
    <w:multiLevelType w:val="hybridMultilevel"/>
    <w:tmpl w:val="B5B2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B1774"/>
    <w:multiLevelType w:val="hybridMultilevel"/>
    <w:tmpl w:val="E730DC74"/>
    <w:lvl w:ilvl="0" w:tplc="5B3EB196">
      <w:start w:val="1"/>
      <w:numFmt w:val="bullet"/>
      <w:lvlText w:val=""/>
      <w:lvlJc w:val="left"/>
      <w:pPr>
        <w:tabs>
          <w:tab w:val="num" w:pos="1686"/>
        </w:tabs>
        <w:ind w:left="1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5" w15:restartNumberingAfterBreak="0">
    <w:nsid w:val="4F384A9D"/>
    <w:multiLevelType w:val="hybridMultilevel"/>
    <w:tmpl w:val="CCB0F60C"/>
    <w:lvl w:ilvl="0" w:tplc="0F548BAE">
      <w:start w:val="1"/>
      <w:numFmt w:val="decimal"/>
      <w:lvlText w:val="%1."/>
      <w:lvlJc w:val="left"/>
      <w:pPr>
        <w:ind w:left="794" w:firstLine="34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6" w15:restartNumberingAfterBreak="0">
    <w:nsid w:val="516A042F"/>
    <w:multiLevelType w:val="hybridMultilevel"/>
    <w:tmpl w:val="37E49596"/>
    <w:lvl w:ilvl="0" w:tplc="3B3A9A88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D78CCA66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2" w:tplc="61C095D6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3" w:tplc="C0283F9E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4" w:tplc="E932D45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5" w:tplc="52FA97BA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6" w:tplc="5D60A246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7" w:tplc="D3EC84B4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8" w:tplc="5BC03F86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</w:abstractNum>
  <w:abstractNum w:abstractNumId="37" w15:restartNumberingAfterBreak="0">
    <w:nsid w:val="54767A37"/>
    <w:multiLevelType w:val="hybridMultilevel"/>
    <w:tmpl w:val="F096593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56B76742"/>
    <w:multiLevelType w:val="multilevel"/>
    <w:tmpl w:val="42E22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04D16"/>
    <w:multiLevelType w:val="hybridMultilevel"/>
    <w:tmpl w:val="F508D6AA"/>
    <w:lvl w:ilvl="0" w:tplc="1476646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0" w15:restartNumberingAfterBreak="0">
    <w:nsid w:val="67D066F2"/>
    <w:multiLevelType w:val="hybridMultilevel"/>
    <w:tmpl w:val="4F2CD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4B2F5B"/>
    <w:multiLevelType w:val="hybridMultilevel"/>
    <w:tmpl w:val="E36C4682"/>
    <w:lvl w:ilvl="0" w:tplc="7138FD5A">
      <w:start w:val="2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FF529278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2" w:tplc="80A4A1A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3" w:tplc="C45C7A2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4" w:tplc="154ED90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5" w:tplc="2FD8F52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6" w:tplc="6374C6A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7" w:tplc="39861E7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8" w:tplc="2B281D0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</w:abstractNum>
  <w:abstractNum w:abstractNumId="42" w15:restartNumberingAfterBreak="0">
    <w:nsid w:val="6EAF07CA"/>
    <w:multiLevelType w:val="hybridMultilevel"/>
    <w:tmpl w:val="168A0286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3" w15:restartNumberingAfterBreak="0">
    <w:nsid w:val="70941B6E"/>
    <w:multiLevelType w:val="hybridMultilevel"/>
    <w:tmpl w:val="78FA78A0"/>
    <w:lvl w:ilvl="0" w:tplc="5B3EB196">
      <w:start w:val="1"/>
      <w:numFmt w:val="bullet"/>
      <w:lvlText w:val="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157BF1"/>
    <w:multiLevelType w:val="hybridMultilevel"/>
    <w:tmpl w:val="DF56699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84C46F3"/>
    <w:multiLevelType w:val="hybridMultilevel"/>
    <w:tmpl w:val="3A205F02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6" w15:restartNumberingAfterBreak="0">
    <w:nsid w:val="7AAE31C4"/>
    <w:multiLevelType w:val="hybridMultilevel"/>
    <w:tmpl w:val="F7D438E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8"/>
  </w:num>
  <w:num w:numId="2">
    <w:abstractNumId w:val="41"/>
  </w:num>
  <w:num w:numId="3">
    <w:abstractNumId w:val="36"/>
  </w:num>
  <w:num w:numId="4">
    <w:abstractNumId w:val="19"/>
  </w:num>
  <w:num w:numId="5">
    <w:abstractNumId w:val="20"/>
  </w:num>
  <w:num w:numId="6">
    <w:abstractNumId w:val="10"/>
  </w:num>
  <w:num w:numId="7">
    <w:abstractNumId w:val="15"/>
  </w:num>
  <w:num w:numId="8">
    <w:abstractNumId w:val="27"/>
  </w:num>
  <w:num w:numId="9">
    <w:abstractNumId w:val="37"/>
  </w:num>
  <w:num w:numId="10">
    <w:abstractNumId w:val="34"/>
  </w:num>
  <w:num w:numId="11">
    <w:abstractNumId w:val="43"/>
  </w:num>
  <w:num w:numId="12">
    <w:abstractNumId w:val="16"/>
  </w:num>
  <w:num w:numId="13">
    <w:abstractNumId w:val="39"/>
  </w:num>
  <w:num w:numId="14">
    <w:abstractNumId w:val="30"/>
  </w:num>
  <w:num w:numId="15">
    <w:abstractNumId w:val="2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8"/>
  </w:num>
  <w:num w:numId="27">
    <w:abstractNumId w:val="12"/>
  </w:num>
  <w:num w:numId="28">
    <w:abstractNumId w:val="44"/>
  </w:num>
  <w:num w:numId="29">
    <w:abstractNumId w:val="35"/>
  </w:num>
  <w:num w:numId="30">
    <w:abstractNumId w:val="22"/>
  </w:num>
  <w:num w:numId="31">
    <w:abstractNumId w:val="26"/>
  </w:num>
  <w:num w:numId="32">
    <w:abstractNumId w:val="40"/>
  </w:num>
  <w:num w:numId="33">
    <w:abstractNumId w:val="32"/>
  </w:num>
  <w:num w:numId="34">
    <w:abstractNumId w:val="46"/>
  </w:num>
  <w:num w:numId="35">
    <w:abstractNumId w:val="31"/>
  </w:num>
  <w:num w:numId="36">
    <w:abstractNumId w:val="14"/>
  </w:num>
  <w:num w:numId="37">
    <w:abstractNumId w:val="13"/>
  </w:num>
  <w:num w:numId="38">
    <w:abstractNumId w:val="17"/>
  </w:num>
  <w:num w:numId="39">
    <w:abstractNumId w:val="42"/>
  </w:num>
  <w:num w:numId="40">
    <w:abstractNumId w:val="21"/>
  </w:num>
  <w:num w:numId="41">
    <w:abstractNumId w:val="33"/>
  </w:num>
  <w:num w:numId="42">
    <w:abstractNumId w:val="45"/>
  </w:num>
  <w:num w:numId="43">
    <w:abstractNumId w:val="25"/>
  </w:num>
  <w:num w:numId="44">
    <w:abstractNumId w:val="29"/>
  </w:num>
  <w:num w:numId="45">
    <w:abstractNumId w:val="24"/>
  </w:num>
  <w:num w:numId="46">
    <w:abstractNumId w:val="28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23"/>
    <w:rsid w:val="000538A6"/>
    <w:rsid w:val="00061B12"/>
    <w:rsid w:val="000C1E87"/>
    <w:rsid w:val="000C4D58"/>
    <w:rsid w:val="000E49FD"/>
    <w:rsid w:val="00120150"/>
    <w:rsid w:val="0012355A"/>
    <w:rsid w:val="00136BF0"/>
    <w:rsid w:val="0014286B"/>
    <w:rsid w:val="0014340E"/>
    <w:rsid w:val="00147C0E"/>
    <w:rsid w:val="00156F43"/>
    <w:rsid w:val="001E44B1"/>
    <w:rsid w:val="001F1BE9"/>
    <w:rsid w:val="00234142"/>
    <w:rsid w:val="00266411"/>
    <w:rsid w:val="00273B35"/>
    <w:rsid w:val="00286CD9"/>
    <w:rsid w:val="002D6FA9"/>
    <w:rsid w:val="002F2708"/>
    <w:rsid w:val="00300C85"/>
    <w:rsid w:val="00332367"/>
    <w:rsid w:val="00351E78"/>
    <w:rsid w:val="0038530A"/>
    <w:rsid w:val="003B0922"/>
    <w:rsid w:val="003B1DEF"/>
    <w:rsid w:val="003B2131"/>
    <w:rsid w:val="00423F75"/>
    <w:rsid w:val="00435205"/>
    <w:rsid w:val="00460E03"/>
    <w:rsid w:val="00461811"/>
    <w:rsid w:val="004F3F3D"/>
    <w:rsid w:val="004F5D1C"/>
    <w:rsid w:val="005128E2"/>
    <w:rsid w:val="00526830"/>
    <w:rsid w:val="005A2A53"/>
    <w:rsid w:val="005B4512"/>
    <w:rsid w:val="005C04E9"/>
    <w:rsid w:val="00600B30"/>
    <w:rsid w:val="00604344"/>
    <w:rsid w:val="00626A5C"/>
    <w:rsid w:val="00636986"/>
    <w:rsid w:val="00637161"/>
    <w:rsid w:val="0065264D"/>
    <w:rsid w:val="006574D9"/>
    <w:rsid w:val="0067784C"/>
    <w:rsid w:val="00685F87"/>
    <w:rsid w:val="00695E33"/>
    <w:rsid w:val="006D7649"/>
    <w:rsid w:val="007462DD"/>
    <w:rsid w:val="007755D7"/>
    <w:rsid w:val="007A07D0"/>
    <w:rsid w:val="007B047F"/>
    <w:rsid w:val="007B0EA3"/>
    <w:rsid w:val="008052F7"/>
    <w:rsid w:val="00806790"/>
    <w:rsid w:val="00825A5E"/>
    <w:rsid w:val="008363C9"/>
    <w:rsid w:val="00841246"/>
    <w:rsid w:val="00854CB6"/>
    <w:rsid w:val="008A2E78"/>
    <w:rsid w:val="008E0863"/>
    <w:rsid w:val="008E4BFD"/>
    <w:rsid w:val="0093094C"/>
    <w:rsid w:val="009342D4"/>
    <w:rsid w:val="00957041"/>
    <w:rsid w:val="009830D2"/>
    <w:rsid w:val="0098767E"/>
    <w:rsid w:val="009F21D2"/>
    <w:rsid w:val="00A10E25"/>
    <w:rsid w:val="00A22F06"/>
    <w:rsid w:val="00A273B3"/>
    <w:rsid w:val="00A275C9"/>
    <w:rsid w:val="00A64905"/>
    <w:rsid w:val="00A84FCE"/>
    <w:rsid w:val="00A94C85"/>
    <w:rsid w:val="00AA2098"/>
    <w:rsid w:val="00AD09AA"/>
    <w:rsid w:val="00AD601A"/>
    <w:rsid w:val="00AF0D4A"/>
    <w:rsid w:val="00AF38AD"/>
    <w:rsid w:val="00B33A04"/>
    <w:rsid w:val="00B61EAC"/>
    <w:rsid w:val="00B72B79"/>
    <w:rsid w:val="00B819E1"/>
    <w:rsid w:val="00B83423"/>
    <w:rsid w:val="00B87D84"/>
    <w:rsid w:val="00BB5697"/>
    <w:rsid w:val="00C61D89"/>
    <w:rsid w:val="00CA0673"/>
    <w:rsid w:val="00CC7931"/>
    <w:rsid w:val="00CE65EB"/>
    <w:rsid w:val="00D145F8"/>
    <w:rsid w:val="00D21571"/>
    <w:rsid w:val="00D2432E"/>
    <w:rsid w:val="00D31F10"/>
    <w:rsid w:val="00D32349"/>
    <w:rsid w:val="00D739FC"/>
    <w:rsid w:val="00DB6E71"/>
    <w:rsid w:val="00DC0F0B"/>
    <w:rsid w:val="00DC5124"/>
    <w:rsid w:val="00DF5A67"/>
    <w:rsid w:val="00E11AA5"/>
    <w:rsid w:val="00E220CB"/>
    <w:rsid w:val="00E716AE"/>
    <w:rsid w:val="00EA189A"/>
    <w:rsid w:val="00EA7619"/>
    <w:rsid w:val="00EB6C74"/>
    <w:rsid w:val="00ED5890"/>
    <w:rsid w:val="00EE6540"/>
    <w:rsid w:val="00EF3410"/>
    <w:rsid w:val="00F35A7C"/>
    <w:rsid w:val="00F55696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C6DEF6"/>
  <w15:docId w15:val="{94A64835-F656-43A6-9DCA-D6AC8FB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B79"/>
    <w:pPr>
      <w:spacing w:after="48" w:line="270" w:lineRule="auto"/>
      <w:ind w:left="730" w:hanging="370"/>
      <w:jc w:val="both"/>
    </w:pPr>
    <w:rPr>
      <w:rFonts w:ascii="Times New Roman" w:hAnsi="Times New Roman"/>
      <w:color w:val="00000A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2B79"/>
    <w:pPr>
      <w:keepNext/>
      <w:keepLines/>
      <w:spacing w:after="191" w:line="259" w:lineRule="auto"/>
      <w:ind w:left="0" w:right="7" w:firstLine="0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72B79"/>
    <w:pPr>
      <w:keepNext/>
      <w:keepLines/>
      <w:spacing w:after="6" w:line="259" w:lineRule="auto"/>
      <w:ind w:left="427" w:firstLine="0"/>
      <w:jc w:val="center"/>
      <w:outlineLvl w:val="1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72B79"/>
    <w:rPr>
      <w:rFonts w:ascii="Times New Roman" w:hAnsi="Times New Roman"/>
      <w:b/>
      <w:color w:val="00000A"/>
      <w:sz w:val="22"/>
    </w:rPr>
  </w:style>
  <w:style w:type="character" w:customStyle="1" w:styleId="Nagwek2Znak">
    <w:name w:val="Nagłówek 2 Znak"/>
    <w:link w:val="Nagwek2"/>
    <w:uiPriority w:val="99"/>
    <w:locked/>
    <w:rsid w:val="00B72B79"/>
    <w:rPr>
      <w:rFonts w:ascii="Times New Roman" w:hAnsi="Times New Roman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5A2A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5F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1477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Tokarska</dc:creator>
  <cp:keywords/>
  <dc:description/>
  <cp:lastModifiedBy>Krzysztof Stipura</cp:lastModifiedBy>
  <cp:revision>10</cp:revision>
  <cp:lastPrinted>2025-01-21T09:15:00Z</cp:lastPrinted>
  <dcterms:created xsi:type="dcterms:W3CDTF">2025-01-14T09:36:00Z</dcterms:created>
  <dcterms:modified xsi:type="dcterms:W3CDTF">2025-01-21T09:58:00Z</dcterms:modified>
</cp:coreProperties>
</file>